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1A8D1" w14:textId="48F49400" w:rsidR="0072396F" w:rsidRPr="004460A7" w:rsidRDefault="001105FA" w:rsidP="00AC1378">
      <w:pPr>
        <w:spacing w:before="120" w:after="120" w:line="276" w:lineRule="auto"/>
        <w:jc w:val="center"/>
        <w:rPr>
          <w:rFonts w:ascii="Calibri Light" w:hAnsi="Calibri Light" w:cs="Calibri Light"/>
          <w:b/>
        </w:rPr>
      </w:pPr>
      <w:bookmarkStart w:id="0" w:name="_GoBack"/>
      <w:bookmarkEnd w:id="0"/>
      <w:r w:rsidRPr="004460A7">
        <w:rPr>
          <w:rFonts w:ascii="Calibri Light" w:hAnsi="Calibri Light" w:cs="Calibri Light"/>
          <w:b/>
        </w:rPr>
        <w:t>UMOWA nr</w:t>
      </w:r>
    </w:p>
    <w:p w14:paraId="60B99BC8" w14:textId="1F31614E"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za</w:t>
      </w:r>
      <w:r w:rsidR="00254FD5" w:rsidRPr="004460A7">
        <w:rPr>
          <w:rFonts w:ascii="Calibri Light" w:hAnsi="Calibri Light" w:cs="Calibri Light"/>
        </w:rPr>
        <w:t>warta w dniu _______________ w _______________</w:t>
      </w:r>
    </w:p>
    <w:p w14:paraId="2104074B" w14:textId="3A5EBEAF" w:rsidR="005471A8" w:rsidRPr="004460A7" w:rsidRDefault="007352C8" w:rsidP="00AC1378">
      <w:pPr>
        <w:spacing w:before="120" w:after="120" w:line="276" w:lineRule="auto"/>
        <w:rPr>
          <w:rFonts w:ascii="Calibri Light" w:hAnsi="Calibri Light" w:cs="Calibri Light"/>
        </w:rPr>
      </w:pPr>
      <w:r>
        <w:rPr>
          <w:rFonts w:ascii="Calibri Light" w:hAnsi="Calibri Light" w:cs="Calibri Light"/>
        </w:rPr>
        <w:t xml:space="preserve">pomiędzy </w:t>
      </w:r>
      <w:r w:rsidR="00AE0983">
        <w:rPr>
          <w:rFonts w:ascii="Calibri Light" w:hAnsi="Calibri Light" w:cs="Calibri Light"/>
        </w:rPr>
        <w:t>Nadleśnictwem Łochów</w:t>
      </w:r>
    </w:p>
    <w:p w14:paraId="39BCC864" w14:textId="77D1BCD8"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z siedzibą </w:t>
      </w:r>
      <w:r w:rsidR="007352C8">
        <w:rPr>
          <w:rFonts w:ascii="Calibri Light" w:hAnsi="Calibri Light" w:cs="Calibri Light"/>
        </w:rPr>
        <w:t xml:space="preserve">w </w:t>
      </w:r>
      <w:r w:rsidR="00AE0983">
        <w:rPr>
          <w:rFonts w:ascii="Calibri Light" w:hAnsi="Calibri Light" w:cs="Calibri Light"/>
        </w:rPr>
        <w:t>Łochowie</w:t>
      </w:r>
    </w:p>
    <w:p w14:paraId="2CC771D4" w14:textId="387B30DB"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przy ul. </w:t>
      </w:r>
      <w:r w:rsidR="00AE0983">
        <w:rPr>
          <w:rFonts w:ascii="Calibri Light" w:hAnsi="Calibri Light" w:cs="Calibri Light"/>
        </w:rPr>
        <w:t>Wyszkowska 28</w:t>
      </w:r>
    </w:p>
    <w:p w14:paraId="1F78455C" w14:textId="48C357E1" w:rsidR="005471A8" w:rsidRPr="004460A7" w:rsidRDefault="00AE0983" w:rsidP="00AC1378">
      <w:pPr>
        <w:spacing w:before="120" w:after="120" w:line="276" w:lineRule="auto"/>
        <w:rPr>
          <w:rFonts w:ascii="Calibri Light" w:hAnsi="Calibri Light" w:cs="Calibri Light"/>
        </w:rPr>
      </w:pPr>
      <w:r>
        <w:rPr>
          <w:rFonts w:ascii="Calibri Light" w:hAnsi="Calibri Light" w:cs="Calibri Light"/>
        </w:rPr>
        <w:t>07-130</w:t>
      </w:r>
      <w:r w:rsidR="007352C8">
        <w:rPr>
          <w:rFonts w:ascii="Calibri Light" w:hAnsi="Calibri Light" w:cs="Calibri Light"/>
        </w:rPr>
        <w:t>,</w:t>
      </w:r>
      <w:r>
        <w:rPr>
          <w:rFonts w:ascii="Calibri Light" w:hAnsi="Calibri Light" w:cs="Calibri Light"/>
        </w:rPr>
        <w:t xml:space="preserve"> Łochów</w:t>
      </w:r>
    </w:p>
    <w:p w14:paraId="4A576CD7" w14:textId="55A19B0C" w:rsidR="001105FA" w:rsidRPr="004460A7" w:rsidRDefault="00AE0983" w:rsidP="00AC1378">
      <w:pPr>
        <w:spacing w:before="120" w:after="120" w:line="276" w:lineRule="auto"/>
        <w:rPr>
          <w:rFonts w:ascii="Calibri Light" w:hAnsi="Calibri Light" w:cs="Calibri Light"/>
        </w:rPr>
      </w:pPr>
      <w:r>
        <w:rPr>
          <w:rFonts w:ascii="Calibri Light" w:hAnsi="Calibri Light" w:cs="Calibri Light"/>
        </w:rPr>
        <w:t>posiadającym</w:t>
      </w:r>
      <w:r w:rsidR="001105FA" w:rsidRPr="004460A7">
        <w:rPr>
          <w:rFonts w:ascii="Calibri Light" w:hAnsi="Calibri Light" w:cs="Calibri Light"/>
        </w:rPr>
        <w:t xml:space="preserve"> NIP:</w:t>
      </w:r>
      <w:r w:rsidR="00CD1ABD" w:rsidRPr="004460A7">
        <w:rPr>
          <w:rFonts w:ascii="Calibri Light" w:hAnsi="Calibri Light" w:cs="Calibri Light"/>
        </w:rPr>
        <w:t xml:space="preserve"> </w:t>
      </w:r>
      <w:r>
        <w:t>8240002758</w:t>
      </w:r>
    </w:p>
    <w:p w14:paraId="16F75657" w14:textId="2D97D231"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reprezentowan</w:t>
      </w:r>
      <w:r w:rsidR="00A04F4A">
        <w:rPr>
          <w:rFonts w:ascii="Calibri Light" w:hAnsi="Calibri Light" w:cs="Calibri Light"/>
        </w:rPr>
        <w:t>ym</w:t>
      </w:r>
      <w:r w:rsidRPr="004460A7">
        <w:rPr>
          <w:rFonts w:ascii="Calibri Light" w:hAnsi="Calibri Light" w:cs="Calibri Light"/>
        </w:rPr>
        <w:t xml:space="preserve"> przez </w:t>
      </w:r>
      <w:r w:rsidR="00AE0983">
        <w:rPr>
          <w:rFonts w:ascii="Calibri Light" w:hAnsi="Calibri Light" w:cs="Calibri Light"/>
        </w:rPr>
        <w:t>Nadleśniczego Bogusława Piątka</w:t>
      </w:r>
    </w:p>
    <w:p w14:paraId="53339BDA" w14:textId="1E59F77A" w:rsidR="005C70A7" w:rsidRPr="004460A7" w:rsidRDefault="005C70A7" w:rsidP="00AC1378">
      <w:pPr>
        <w:spacing w:before="120" w:after="120" w:line="276" w:lineRule="auto"/>
        <w:rPr>
          <w:rFonts w:ascii="Calibri Light" w:hAnsi="Calibri Light" w:cs="Calibri Light"/>
        </w:rPr>
      </w:pPr>
      <w:r w:rsidRPr="004460A7">
        <w:rPr>
          <w:rFonts w:ascii="Calibri Light" w:hAnsi="Calibri Light" w:cs="Calibri Light"/>
        </w:rPr>
        <w:t>zwanym</w:t>
      </w:r>
      <w:r w:rsidR="00CD1ABD" w:rsidRPr="004460A7">
        <w:rPr>
          <w:rFonts w:ascii="Calibri Light" w:hAnsi="Calibri Light" w:cs="Calibri Light"/>
        </w:rPr>
        <w:t xml:space="preserve"> </w:t>
      </w:r>
      <w:r w:rsidRPr="004460A7">
        <w:rPr>
          <w:rFonts w:ascii="Calibri Light" w:hAnsi="Calibri Light" w:cs="Calibri Light"/>
        </w:rPr>
        <w:t>w dalszej części umowy „</w:t>
      </w:r>
      <w:r w:rsidR="00AD774C">
        <w:rPr>
          <w:rFonts w:ascii="Calibri Light" w:hAnsi="Calibri Light" w:cs="Calibri Light"/>
          <w:b/>
        </w:rPr>
        <w:t>ZAMAWIAJĄCYM lub NABYWCĄ</w:t>
      </w:r>
      <w:r w:rsidRPr="004460A7">
        <w:rPr>
          <w:rFonts w:ascii="Calibri Light" w:hAnsi="Calibri Light" w:cs="Calibri Light"/>
        </w:rPr>
        <w:t>”</w:t>
      </w:r>
    </w:p>
    <w:p w14:paraId="1C610D0B" w14:textId="77777777" w:rsidR="00D474A6" w:rsidRPr="004460A7"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a </w:t>
      </w:r>
    </w:p>
    <w:p w14:paraId="523E2BF2" w14:textId="7BC856D3" w:rsidR="00D474A6" w:rsidRPr="00F67A99"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 z siedzibą w ……………………………… przy ul. </w:t>
      </w:r>
      <w:r w:rsidRPr="00F67A99">
        <w:rPr>
          <w:rFonts w:ascii="Calibri Light" w:hAnsi="Calibri Light" w:cs="Calibri Light"/>
          <w:sz w:val="22"/>
          <w:szCs w:val="22"/>
        </w:rPr>
        <w:t>…………………………., NIP ………………..</w:t>
      </w:r>
      <w:r w:rsidR="00CD1ABD" w:rsidRPr="00F67A99">
        <w:rPr>
          <w:rFonts w:ascii="Calibri Light" w:hAnsi="Calibri Light" w:cs="Calibri Light"/>
          <w:sz w:val="22"/>
          <w:szCs w:val="22"/>
        </w:rPr>
        <w:t xml:space="preserve">           </w:t>
      </w:r>
      <w:r w:rsidRPr="00F67A99">
        <w:rPr>
          <w:rFonts w:ascii="Calibri Light" w:hAnsi="Calibri Light"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F67A99" w:rsidRDefault="00D474A6" w:rsidP="00AC1378">
      <w:pPr>
        <w:pStyle w:val="Standard"/>
        <w:spacing w:before="120" w:after="120" w:line="276" w:lineRule="auto"/>
        <w:rPr>
          <w:rFonts w:ascii="Calibri Light" w:hAnsi="Calibri Light" w:cs="Calibri Light"/>
          <w:sz w:val="22"/>
          <w:szCs w:val="22"/>
        </w:rPr>
      </w:pPr>
    </w:p>
    <w:p w14:paraId="570005B4" w14:textId="77777777"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reprezentowaną przez:</w:t>
      </w:r>
    </w:p>
    <w:p w14:paraId="36E7A4E8" w14:textId="49666D33"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 - ………………………</w:t>
      </w:r>
      <w:r w:rsidR="003563BC" w:rsidRPr="00F67A99">
        <w:rPr>
          <w:rFonts w:ascii="Calibri Light" w:hAnsi="Calibri Light" w:cs="Calibri Light"/>
          <w:sz w:val="22"/>
          <w:szCs w:val="22"/>
        </w:rPr>
        <w:t xml:space="preserve"> na podstawie …………………………..</w:t>
      </w:r>
    </w:p>
    <w:p w14:paraId="0A0E2440" w14:textId="4FB7D25D" w:rsidR="007E03F7"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zwanym w dalszej części umowy</w:t>
      </w:r>
      <w:r w:rsidR="00CD1ABD" w:rsidRPr="00F67A99">
        <w:rPr>
          <w:rFonts w:ascii="Calibri Light" w:hAnsi="Calibri Light" w:cs="Calibri Light"/>
          <w:sz w:val="22"/>
          <w:szCs w:val="22"/>
        </w:rPr>
        <w:t xml:space="preserve"> </w:t>
      </w:r>
      <w:r w:rsidRPr="00F67A99">
        <w:rPr>
          <w:rFonts w:ascii="Calibri Light" w:hAnsi="Calibri Light" w:cs="Calibri Light"/>
          <w:b/>
          <w:sz w:val="22"/>
          <w:szCs w:val="22"/>
        </w:rPr>
        <w:t>„WYKONAWCĄ”</w:t>
      </w:r>
      <w:r w:rsidR="00AE2B00" w:rsidRPr="00F67A99">
        <w:rPr>
          <w:rFonts w:ascii="Calibri Light" w:hAnsi="Calibri Light" w:cs="Calibri Light"/>
          <w:b/>
          <w:sz w:val="22"/>
          <w:szCs w:val="22"/>
        </w:rPr>
        <w:t>.</w:t>
      </w:r>
    </w:p>
    <w:p w14:paraId="3F372785" w14:textId="77777777" w:rsidR="001901C1" w:rsidRPr="00F67A99" w:rsidRDefault="001901C1" w:rsidP="00AC1378">
      <w:pPr>
        <w:pStyle w:val="Standard"/>
        <w:spacing w:before="120" w:after="120" w:line="276" w:lineRule="auto"/>
        <w:rPr>
          <w:rFonts w:ascii="Calibri Light" w:hAnsi="Calibri Light" w:cs="Calibri Light"/>
          <w:sz w:val="22"/>
          <w:szCs w:val="22"/>
        </w:rPr>
      </w:pPr>
    </w:p>
    <w:p w14:paraId="0BF94C2D" w14:textId="1D340458" w:rsidR="007352C8" w:rsidRPr="00AE0983" w:rsidRDefault="00AD774C" w:rsidP="00AD774C">
      <w:pPr>
        <w:pStyle w:val="Standard"/>
        <w:spacing w:before="60" w:after="60" w:line="320" w:lineRule="exact"/>
        <w:rPr>
          <w:rFonts w:ascii="Calibri Light" w:hAnsi="Calibri Light" w:cs="Calibri Light"/>
          <w:sz w:val="22"/>
          <w:lang w:eastAsia="pl-PL"/>
        </w:rPr>
      </w:pPr>
      <w:r w:rsidRPr="00AE0983">
        <w:rPr>
          <w:rFonts w:ascii="Calibri Light" w:hAnsi="Calibri Light" w:cs="Calibri Light"/>
          <w:sz w:val="22"/>
        </w:rPr>
        <w:t xml:space="preserve">Niniejsza umowa zostaje zawarta w </w:t>
      </w:r>
      <w:r w:rsidRPr="00AE0983">
        <w:rPr>
          <w:rFonts w:ascii="Calibri Light" w:hAnsi="Calibri Light" w:cs="Calibri Light"/>
          <w:sz w:val="22"/>
          <w:lang w:eastAsia="pl-PL"/>
        </w:rPr>
        <w:t xml:space="preserve"> wyniku wyboru najkorzystniejszej oferty w postępowaniu </w:t>
      </w:r>
      <w:r w:rsidR="00AE0983">
        <w:rPr>
          <w:rFonts w:ascii="Calibri Light" w:hAnsi="Calibri Light" w:cs="Calibri Light"/>
          <w:sz w:val="22"/>
          <w:lang w:eastAsia="pl-PL"/>
        </w:rPr>
        <w:br/>
      </w:r>
      <w:r w:rsidRPr="00AE0983">
        <w:rPr>
          <w:rFonts w:ascii="Calibri Light" w:hAnsi="Calibri Light" w:cs="Calibri Light"/>
          <w:sz w:val="22"/>
          <w:lang w:eastAsia="pl-PL"/>
        </w:rPr>
        <w:t>o udzielenie zamówienia publicznego przeprowadzonego</w:t>
      </w:r>
      <w:r w:rsidR="007352C8" w:rsidRPr="00AE0983">
        <w:rPr>
          <w:rFonts w:ascii="Calibri Light" w:hAnsi="Calibri Light" w:cs="Calibri Light"/>
          <w:sz w:val="22"/>
          <w:lang w:eastAsia="pl-PL"/>
        </w:rPr>
        <w:t xml:space="preserve"> w trybie zapytania ofertowego dla zamówień o wartości szacowanej mniejszej niż kwota określona w art. 2 ust. 1 pkt 1</w:t>
      </w:r>
      <w:r w:rsidRPr="00AE0983">
        <w:rPr>
          <w:rFonts w:ascii="Calibri Light" w:hAnsi="Calibri Light" w:cs="Calibri Light"/>
          <w:sz w:val="22"/>
          <w:lang w:eastAsia="pl-PL"/>
        </w:rPr>
        <w:t xml:space="preserve"> ustawy z dnia 11 września 2019 r. Prawo zamówień publicznych </w:t>
      </w:r>
      <w:r w:rsidRPr="00AE0983">
        <w:rPr>
          <w:rFonts w:ascii="Calibri Light" w:hAnsi="Calibri Light" w:cs="Calibri Light"/>
          <w:sz w:val="22"/>
        </w:rPr>
        <w:t>(t.j. Dz. U. z 2022 r. poz. 1710 , ze zm.)</w:t>
      </w:r>
      <w:r w:rsidRPr="00AE0983">
        <w:rPr>
          <w:rFonts w:ascii="Calibri Light" w:hAnsi="Calibri Light" w:cs="Calibri Light"/>
          <w:sz w:val="22"/>
          <w:lang w:eastAsia="pl-PL"/>
        </w:rPr>
        <w:t xml:space="preserve"> </w:t>
      </w:r>
      <w:r w:rsidR="0033575A" w:rsidRPr="00AE0983">
        <w:rPr>
          <w:rFonts w:ascii="Calibri Light" w:hAnsi="Calibri Light" w:cs="Calibri Light"/>
          <w:sz w:val="22"/>
          <w:lang w:eastAsia="pl-PL"/>
        </w:rPr>
        <w:t xml:space="preserve">(dalej Pzp) </w:t>
      </w:r>
    </w:p>
    <w:p w14:paraId="61BBCDF7" w14:textId="4ABDE732" w:rsidR="00AD774C" w:rsidRPr="00AE0983" w:rsidRDefault="007352C8" w:rsidP="00AD774C">
      <w:pPr>
        <w:pStyle w:val="Standard"/>
        <w:spacing w:before="60" w:after="60" w:line="320" w:lineRule="exact"/>
        <w:rPr>
          <w:sz w:val="22"/>
        </w:rPr>
      </w:pPr>
      <w:r w:rsidRPr="00AE0983">
        <w:rPr>
          <w:rFonts w:ascii="Calibri Light" w:hAnsi="Calibri Light" w:cs="Calibri Light"/>
          <w:sz w:val="22"/>
          <w:lang w:eastAsia="pl-PL"/>
        </w:rPr>
        <w:t>Z</w:t>
      </w:r>
      <w:r w:rsidR="00AD774C" w:rsidRPr="00AE0983">
        <w:rPr>
          <w:rFonts w:ascii="Calibri Light" w:hAnsi="Calibri Light" w:cs="Calibri Light"/>
          <w:sz w:val="22"/>
          <w:lang w:eastAsia="pl-PL"/>
        </w:rPr>
        <w:t>ostała zawarta umowa o następującej treści:</w:t>
      </w:r>
    </w:p>
    <w:p w14:paraId="7846A0A9" w14:textId="205FB44A" w:rsidR="007E03F7" w:rsidRPr="00F67A99" w:rsidRDefault="007E03F7" w:rsidP="00AC1378">
      <w:pPr>
        <w:pStyle w:val="Standard"/>
        <w:spacing w:before="120" w:after="120" w:line="276" w:lineRule="auto"/>
        <w:rPr>
          <w:rFonts w:ascii="Calibri Light" w:hAnsi="Calibri Light" w:cs="Calibri Light"/>
          <w:sz w:val="22"/>
          <w:szCs w:val="22"/>
        </w:rPr>
      </w:pPr>
    </w:p>
    <w:p w14:paraId="68D25A75" w14:textId="553B7A5E" w:rsidR="007E03F7" w:rsidRPr="00F67A99" w:rsidRDefault="007E03F7" w:rsidP="00393EDF">
      <w:pPr>
        <w:pStyle w:val="Standard"/>
        <w:tabs>
          <w:tab w:val="center" w:pos="7020"/>
        </w:tabs>
        <w:spacing w:before="120" w:after="120" w:line="276" w:lineRule="auto"/>
        <w:jc w:val="center"/>
        <w:rPr>
          <w:rFonts w:ascii="Calibri Light" w:hAnsi="Calibri Light" w:cs="Calibri Light"/>
          <w:b/>
          <w:sz w:val="22"/>
          <w:szCs w:val="22"/>
        </w:rPr>
      </w:pPr>
      <w:r w:rsidRPr="00F67A99">
        <w:rPr>
          <w:rFonts w:ascii="Calibri Light" w:hAnsi="Calibri Light" w:cs="Calibri Light"/>
          <w:b/>
          <w:sz w:val="22"/>
          <w:szCs w:val="22"/>
        </w:rPr>
        <w:t>„</w:t>
      </w:r>
      <w:r w:rsidR="00AD774C" w:rsidRPr="00F67A99">
        <w:rPr>
          <w:rFonts w:ascii="Calibri Light" w:hAnsi="Calibri Light" w:cs="Calibri Light"/>
          <w:bCs/>
          <w:sz w:val="22"/>
          <w:szCs w:val="22"/>
        </w:rPr>
        <w:t>ZAKUP ENERGII ELEKTRYCZNEJ NA POTRZEBY OBIEKTÓW</w:t>
      </w:r>
      <w:r w:rsidR="007352C8">
        <w:rPr>
          <w:rFonts w:ascii="Calibri Light" w:hAnsi="Calibri Light" w:cs="Calibri Light"/>
          <w:bCs/>
          <w:sz w:val="22"/>
          <w:szCs w:val="22"/>
        </w:rPr>
        <w:t xml:space="preserve"> </w:t>
      </w:r>
      <w:r w:rsidR="00AE0983">
        <w:rPr>
          <w:rFonts w:ascii="Calibri Light" w:hAnsi="Calibri Light" w:cs="Calibri Light"/>
          <w:bCs/>
          <w:sz w:val="22"/>
          <w:szCs w:val="22"/>
        </w:rPr>
        <w:t>Nadleśnictwa Łochów</w:t>
      </w:r>
      <w:r w:rsidR="00145251" w:rsidRPr="00F67A99">
        <w:rPr>
          <w:rFonts w:ascii="Calibri Light" w:hAnsi="Calibri Light" w:cs="Calibri Light"/>
          <w:b/>
          <w:sz w:val="22"/>
          <w:szCs w:val="22"/>
        </w:rPr>
        <w:t>”</w:t>
      </w:r>
    </w:p>
    <w:p w14:paraId="390AB177" w14:textId="2382431C" w:rsidR="007E03F7" w:rsidRPr="00F67A99" w:rsidRDefault="007E03F7" w:rsidP="00393EDF">
      <w:pPr>
        <w:pStyle w:val="Textbody"/>
        <w:tabs>
          <w:tab w:val="left" w:pos="720"/>
        </w:tabs>
        <w:spacing w:before="120" w:after="120" w:line="276" w:lineRule="auto"/>
        <w:jc w:val="center"/>
        <w:rPr>
          <w:rFonts w:ascii="Calibri Light" w:hAnsi="Calibri Light" w:cs="Calibri Light"/>
          <w:sz w:val="22"/>
          <w:szCs w:val="22"/>
        </w:rPr>
      </w:pPr>
      <w:r w:rsidRPr="00F67A99">
        <w:rPr>
          <w:rFonts w:ascii="Calibri Light" w:hAnsi="Calibri Light" w:cs="Calibri Light"/>
          <w:b w:val="0"/>
          <w:bCs w:val="0"/>
          <w:sz w:val="22"/>
          <w:szCs w:val="22"/>
        </w:rPr>
        <w:t>Wspólny Słownik Zamówień:</w:t>
      </w:r>
      <w:r w:rsidR="00CD1ABD" w:rsidRPr="00F67A99">
        <w:rPr>
          <w:rFonts w:ascii="Calibri Light" w:hAnsi="Calibri Light" w:cs="Calibri Light"/>
          <w:b w:val="0"/>
          <w:bCs w:val="0"/>
          <w:sz w:val="22"/>
          <w:szCs w:val="22"/>
        </w:rPr>
        <w:t xml:space="preserve"> </w:t>
      </w:r>
      <w:r w:rsidRPr="00F67A99">
        <w:rPr>
          <w:rFonts w:ascii="Calibri Light" w:hAnsi="Calibri Light" w:cs="Calibri Light"/>
          <w:b w:val="0"/>
          <w:bCs w:val="0"/>
          <w:sz w:val="22"/>
          <w:szCs w:val="22"/>
        </w:rPr>
        <w:t xml:space="preserve">(CPV): </w:t>
      </w:r>
      <w:r w:rsidRPr="00F67A99">
        <w:rPr>
          <w:rFonts w:ascii="Calibri Light" w:hAnsi="Calibri Light" w:cs="Calibri Light"/>
          <w:b w:val="0"/>
          <w:sz w:val="22"/>
          <w:szCs w:val="22"/>
        </w:rPr>
        <w:t>09310000-5 (Elektryczność)</w:t>
      </w:r>
    </w:p>
    <w:p w14:paraId="6A4704E9" w14:textId="77777777" w:rsidR="007E03F7" w:rsidRPr="00F67A99" w:rsidRDefault="007E03F7" w:rsidP="00AC1378">
      <w:pPr>
        <w:pStyle w:val="Standard"/>
        <w:spacing w:before="120" w:after="120" w:line="276" w:lineRule="auto"/>
        <w:rPr>
          <w:rFonts w:ascii="Calibri Light" w:hAnsi="Calibri Light" w:cs="Calibri Light"/>
          <w:iCs/>
          <w:sz w:val="22"/>
          <w:szCs w:val="22"/>
        </w:rPr>
      </w:pPr>
    </w:p>
    <w:p w14:paraId="1BF8B37A" w14:textId="62A70A94" w:rsidR="008B02F0" w:rsidRDefault="007E03F7" w:rsidP="00AC1378">
      <w:pPr>
        <w:pStyle w:val="Standard"/>
        <w:spacing w:before="120" w:after="120" w:line="276" w:lineRule="auto"/>
        <w:rPr>
          <w:rFonts w:ascii="Calibri Light" w:hAnsi="Calibri Light" w:cs="Calibri Light"/>
          <w:bCs/>
          <w:sz w:val="22"/>
          <w:szCs w:val="22"/>
        </w:rPr>
      </w:pPr>
      <w:r w:rsidRPr="00F67A99">
        <w:rPr>
          <w:rFonts w:ascii="Calibri Light" w:hAnsi="Calibri Light" w:cs="Calibri Light"/>
          <w:bCs/>
          <w:sz w:val="22"/>
          <w:szCs w:val="22"/>
        </w:rPr>
        <w:t>W razie wątpliwości co do zakresu umowy, zakres przedmiotu zamówienia określa oferta</w:t>
      </w:r>
      <w:r w:rsidR="00D474A6" w:rsidRPr="00F67A99">
        <w:rPr>
          <w:rFonts w:ascii="Calibri Light" w:hAnsi="Calibri Light" w:cs="Calibri Light"/>
          <w:bCs/>
          <w:sz w:val="22"/>
          <w:szCs w:val="22"/>
        </w:rPr>
        <w:t xml:space="preserve"> Wykonawcy </w:t>
      </w:r>
      <w:r w:rsidR="00451FE1">
        <w:rPr>
          <w:rFonts w:ascii="Calibri Light" w:hAnsi="Calibri Light" w:cs="Calibri Light"/>
          <w:bCs/>
          <w:sz w:val="22"/>
          <w:szCs w:val="22"/>
        </w:rPr>
        <w:br/>
      </w:r>
      <w:r w:rsidR="00D474A6" w:rsidRPr="00F67A99">
        <w:rPr>
          <w:rFonts w:ascii="Calibri Light" w:hAnsi="Calibri Light" w:cs="Calibri Light"/>
          <w:bCs/>
          <w:sz w:val="22"/>
          <w:szCs w:val="22"/>
        </w:rPr>
        <w:t xml:space="preserve">i </w:t>
      </w:r>
      <w:r w:rsidR="007352C8">
        <w:rPr>
          <w:rFonts w:ascii="Calibri Light" w:hAnsi="Calibri Light" w:cs="Calibri Light"/>
          <w:bCs/>
          <w:sz w:val="22"/>
          <w:szCs w:val="22"/>
        </w:rPr>
        <w:t>dokumentacja</w:t>
      </w:r>
      <w:r w:rsidRPr="00F67A99">
        <w:rPr>
          <w:rFonts w:ascii="Calibri Light" w:hAnsi="Calibri Light" w:cs="Calibri Light"/>
          <w:bCs/>
          <w:sz w:val="22"/>
          <w:szCs w:val="22"/>
        </w:rPr>
        <w:t xml:space="preserve"> postępowania o udzielenie zamówienia publicznego.</w:t>
      </w:r>
    </w:p>
    <w:p w14:paraId="3D4DA93B" w14:textId="7DFA565E" w:rsidR="00AE0983" w:rsidRDefault="00AE0983" w:rsidP="00AC1378">
      <w:pPr>
        <w:pStyle w:val="Standard"/>
        <w:spacing w:before="120" w:after="120" w:line="276" w:lineRule="auto"/>
        <w:rPr>
          <w:rFonts w:ascii="Calibri Light" w:hAnsi="Calibri Light" w:cs="Calibri Light"/>
          <w:bCs/>
          <w:sz w:val="22"/>
          <w:szCs w:val="22"/>
        </w:rPr>
      </w:pPr>
    </w:p>
    <w:p w14:paraId="07D056C1" w14:textId="77777777" w:rsidR="00AE0983" w:rsidRPr="00F67A99" w:rsidRDefault="00AE0983" w:rsidP="00AC1378">
      <w:pPr>
        <w:pStyle w:val="Standard"/>
        <w:spacing w:before="120" w:after="120" w:line="276" w:lineRule="auto"/>
        <w:rPr>
          <w:rFonts w:ascii="Calibri Light" w:hAnsi="Calibri Light" w:cs="Calibri Light"/>
          <w:sz w:val="22"/>
          <w:szCs w:val="22"/>
        </w:rPr>
      </w:pPr>
    </w:p>
    <w:p w14:paraId="51F7C7FF" w14:textId="2D25090E"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lastRenderedPageBreak/>
        <w:t>§1</w:t>
      </w:r>
      <w:r w:rsidR="00FC0941" w:rsidRPr="00F67A99">
        <w:rPr>
          <w:rFonts w:ascii="Calibri Light" w:hAnsi="Calibri Light" w:cs="Calibri Light"/>
          <w:b/>
        </w:rPr>
        <w:t>.</w:t>
      </w:r>
    </w:p>
    <w:p w14:paraId="29C069A4"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Przedmiot Umowy i Postanowienia ogólne</w:t>
      </w:r>
    </w:p>
    <w:p w14:paraId="55A1708C" w14:textId="4EFE2030" w:rsidR="0072396F" w:rsidRPr="00F67A99" w:rsidRDefault="0072396F" w:rsidP="0000795A">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Przedmiotem Umowy jest określenie praw i obowiązków Stron, związanych ze sprzedażą energii elektrycznej na potrzeby obiektów ujętych w załączniku nr 1 do niniejszej umowy</w:t>
      </w:r>
      <w:r w:rsidR="00AE5E95" w:rsidRPr="00F67A99">
        <w:rPr>
          <w:rFonts w:ascii="Calibri Light" w:hAnsi="Calibri Light" w:cs="Calibri Light"/>
        </w:rPr>
        <w:t xml:space="preserve">, </w:t>
      </w:r>
      <w:r w:rsidRPr="00F67A99">
        <w:rPr>
          <w:rFonts w:ascii="Calibri Light" w:hAnsi="Calibri Light" w:cs="Calibri Light"/>
        </w:rPr>
        <w:t>na zasadach określonych w ustawie Prawo energetyczne z dnia 10 kwietnia 1997</w:t>
      </w:r>
      <w:r w:rsidR="00701F9B" w:rsidRPr="00F67A99">
        <w:rPr>
          <w:rFonts w:ascii="Calibri Light" w:hAnsi="Calibri Light" w:cs="Calibri Light"/>
        </w:rPr>
        <w:t xml:space="preserve"> </w:t>
      </w:r>
      <w:r w:rsidRPr="00F67A99">
        <w:rPr>
          <w:rFonts w:ascii="Calibri Light" w:hAnsi="Calibri Light" w:cs="Calibri Light"/>
        </w:rPr>
        <w:t>r. (t.j. Dz. U. z</w:t>
      </w:r>
      <w:r w:rsidR="00CD1ABD" w:rsidRPr="00F67A99">
        <w:rPr>
          <w:rFonts w:ascii="Calibri Light" w:hAnsi="Calibri Light" w:cs="Calibri Light"/>
        </w:rPr>
        <w:t xml:space="preserve"> </w:t>
      </w:r>
      <w:r w:rsidR="003563BC" w:rsidRPr="00F67A99">
        <w:rPr>
          <w:rFonts w:ascii="Calibri Light" w:hAnsi="Calibri Light" w:cs="Calibri Light"/>
        </w:rPr>
        <w:t>2022 r. poz.</w:t>
      </w:r>
      <w:r w:rsidR="003D3DC6" w:rsidRPr="00F67A99">
        <w:rPr>
          <w:rFonts w:ascii="Calibri Light" w:hAnsi="Calibri Light" w:cs="Calibri Light"/>
        </w:rPr>
        <w:t>1385 z póź.zm)</w:t>
      </w:r>
      <w:r w:rsidR="00193D28" w:rsidRPr="00F67A99">
        <w:rPr>
          <w:rFonts w:ascii="Calibri Light" w:hAnsi="Calibri Light" w:cs="Calibri Light"/>
        </w:rPr>
        <w:t xml:space="preserve"> </w:t>
      </w:r>
      <w:r w:rsidR="00720725" w:rsidRPr="00F67A99">
        <w:rPr>
          <w:rFonts w:ascii="Calibri Light" w:hAnsi="Calibri Light" w:cs="Calibri Light"/>
        </w:rPr>
        <w:t>– dalej jako „</w:t>
      </w:r>
      <w:r w:rsidR="00B201E7" w:rsidRPr="00F67A99">
        <w:rPr>
          <w:rFonts w:ascii="Calibri Light" w:hAnsi="Calibri Light" w:cs="Calibri Light"/>
        </w:rPr>
        <w:t xml:space="preserve">ustawa </w:t>
      </w:r>
      <w:r w:rsidR="00720725" w:rsidRPr="00F67A99">
        <w:rPr>
          <w:rFonts w:ascii="Calibri Light" w:hAnsi="Calibri Light" w:cs="Calibri Light"/>
        </w:rPr>
        <w:t>Prawo Energetyczne”</w:t>
      </w:r>
      <w:r w:rsidRPr="00F67A99">
        <w:rPr>
          <w:rFonts w:ascii="Calibri Light" w:hAnsi="Calibri Light" w:cs="Calibri Light"/>
        </w:rPr>
        <w:t>) oraz w wydanych na jej podstawie aktach wykonawczych.</w:t>
      </w:r>
    </w:p>
    <w:p w14:paraId="2D679F00" w14:textId="20DA6860"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Umowa nie obejmuje spraw związanych z dystrybucją energii elektrycznej, przyłączeniem, opomiarowaniem i jakością energii wchodzących w zakres odrębnej umowy o świadczenie usług dystrybucyjnych zawartej przez </w:t>
      </w:r>
      <w:r w:rsidR="00266468" w:rsidRPr="00F67A99">
        <w:rPr>
          <w:rFonts w:ascii="Calibri Light" w:hAnsi="Calibri Light" w:cs="Calibri Light"/>
        </w:rPr>
        <w:t xml:space="preserve">Nabywcę </w:t>
      </w:r>
      <w:r w:rsidRPr="00F67A99">
        <w:rPr>
          <w:rFonts w:ascii="Calibri Light" w:hAnsi="Calibri Light" w:cs="Calibri Light"/>
        </w:rPr>
        <w:t>z Operatorem Systemu Dystrybucyjnego.</w:t>
      </w:r>
    </w:p>
    <w:p w14:paraId="7B4B8B4D" w14:textId="77777777"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Jeżeli nic innego nie wynika z postanowień Umowy użyte w niej pojęcia oznaczają:</w:t>
      </w:r>
    </w:p>
    <w:p w14:paraId="477E6850"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OSD - Operator Systemu Dystrybucyjnego - przedsiębiorstwo energetyczne zajmujące się świadczeniem usług dystrybucyjnych;</w:t>
      </w:r>
    </w:p>
    <w:p w14:paraId="3114C9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obrót – działalność gospodarczą polegającą na handlu hurtowym albo detalicznym  energią; </w:t>
      </w:r>
    </w:p>
    <w:p w14:paraId="309BE194"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 bezpośrednią sprzedaż energii przez podmiot zajmujący się ich wytwarzaniem lub odsprzedaż energii przez podmiot zajmujący się ich obrotem; sprzedaż ta nie obejmuje derywatu elektroenergetycznego;</w:t>
      </w:r>
    </w:p>
    <w:p w14:paraId="6729BDB6" w14:textId="48D3BCF4"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derywat elektroenergetyczny – instrument finansowy w rozumieniu art. 2 ust. 1 pkt 2 lit. d–f ustawy z dnia 29 lipca 2005 r. o obrocie instrumentami finansowymi</w:t>
      </w:r>
      <w:r w:rsidR="003D3DC6" w:rsidRPr="00F67A99">
        <w:rPr>
          <w:rFonts w:ascii="Calibri Light" w:hAnsi="Calibri Light" w:cs="Calibri Light"/>
        </w:rPr>
        <w:t xml:space="preserve"> (t.j. Dz.U. z 2022 r. poz.1500 z póź.zm)</w:t>
      </w:r>
      <w:r w:rsidRPr="00F67A99">
        <w:rPr>
          <w:rFonts w:ascii="Calibri Light" w:hAnsi="Calibri Light" w:cs="Calibri Light"/>
        </w:rPr>
        <w:t>, który odnosi się do energii elektrycznej;</w:t>
      </w:r>
    </w:p>
    <w:p w14:paraId="475FCBE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 niniejsza umowa,</w:t>
      </w:r>
    </w:p>
    <w:p w14:paraId="411D4BA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Standardowy profil zużycia – zbiór danych o przeciętnym zużyciu energii elektrycznej zużytej przez obiekty Zamawiającego;</w:t>
      </w:r>
    </w:p>
    <w:p w14:paraId="1BEB57FA"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ppe - punkt poboru energii – punkt pomiarowy w instalacji lub sieci, dla którego dokonuje się rozliczeń oraz dla którego może nastąpić zmiana sprzedawcy;</w:t>
      </w:r>
    </w:p>
    <w:p w14:paraId="0302C11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okres rozliczeniowy – okres, w którym na podstawie odczytów urządzeń pomiarowych następuje rozliczenie zużytej energii elektrycznej;</w:t>
      </w:r>
    </w:p>
    <w:p w14:paraId="1BB71D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lastRenderedPageBreak/>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03690F49"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r w:rsidRPr="00130A15">
        <w:rPr>
          <w:rFonts w:ascii="Calibri Light" w:hAnsi="Calibri Light" w:cs="Calibri Light"/>
        </w:rPr>
        <w:t>;</w:t>
      </w:r>
    </w:p>
    <w:p w14:paraId="60AB276A" w14:textId="6EFD2E89" w:rsidR="00DA10A9" w:rsidRPr="00451FE1"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rPr>
          <w:rFonts w:ascii="Calibri Light" w:hAnsi="Calibri Light" w:cs="Calibri Light"/>
        </w:rPr>
        <w:t xml:space="preserve">taryfa – zbiór cen i stawek opłat oraz warunków ich stosowania, opracowany przez </w:t>
      </w:r>
      <w:r w:rsidRPr="00451FE1">
        <w:rPr>
          <w:rFonts w:ascii="Calibri Light" w:hAnsi="Calibri Light" w:cs="Calibri Light"/>
        </w:rPr>
        <w:t>przedsiębiorstwo energetyczne i wprowadzany jako obowiązujący dla określonych w nim odbiorców w trybie określonym ustawą.</w:t>
      </w:r>
    </w:p>
    <w:p w14:paraId="01EF2C71" w14:textId="6AACD621" w:rsidR="00C879CB" w:rsidRPr="00451FE1" w:rsidRDefault="00C879CB"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451FE1">
        <w:rPr>
          <w:rFonts w:ascii="Calibri Light" w:hAnsi="Calibri Light" w:cs="Calibri Light"/>
        </w:rPr>
        <w:t xml:space="preserve">Moc umowna to moc czynna pobierana lub wprowadzana do sieci, określona w umowie </w:t>
      </w:r>
      <w:r w:rsidR="00451FE1" w:rsidRPr="00451FE1">
        <w:rPr>
          <w:rFonts w:ascii="Calibri Light" w:hAnsi="Calibri Light" w:cs="Calibri Light"/>
        </w:rPr>
        <w:br/>
      </w:r>
      <w:r w:rsidRPr="00451FE1">
        <w:rPr>
          <w:rFonts w:ascii="Calibri Light" w:hAnsi="Calibri Light" w:cs="Calibri Light"/>
        </w:rPr>
        <w:t>o świadczenie usług dystrybucji energii elektrycznej lub umowie kompleksowej.</w:t>
      </w:r>
    </w:p>
    <w:p w14:paraId="3DC36A27" w14:textId="77777777" w:rsidR="0072396F" w:rsidRPr="00F67A99" w:rsidRDefault="0072396F" w:rsidP="00AC1378">
      <w:pPr>
        <w:autoSpaceDE w:val="0"/>
        <w:spacing w:before="120" w:after="120" w:line="276" w:lineRule="auto"/>
        <w:rPr>
          <w:rFonts w:ascii="Calibri Light" w:hAnsi="Calibri Light" w:cs="Calibri Light"/>
        </w:rPr>
      </w:pPr>
    </w:p>
    <w:p w14:paraId="0CCC2C5E" w14:textId="2432BF96" w:rsidR="0072396F" w:rsidRPr="00F67A99" w:rsidRDefault="0072396F" w:rsidP="00AC1378">
      <w:pPr>
        <w:tabs>
          <w:tab w:val="left" w:pos="720"/>
        </w:tabs>
        <w:autoSpaceDE w:val="0"/>
        <w:spacing w:before="120" w:after="120" w:line="276" w:lineRule="auto"/>
        <w:jc w:val="center"/>
        <w:rPr>
          <w:rFonts w:ascii="Calibri Light" w:hAnsi="Calibri Light" w:cs="Calibri Light"/>
          <w:b/>
        </w:rPr>
      </w:pPr>
      <w:r w:rsidRPr="00F67A99">
        <w:rPr>
          <w:rFonts w:ascii="Calibri Light" w:hAnsi="Calibri Light" w:cs="Calibri Light"/>
          <w:b/>
        </w:rPr>
        <w:t>§2</w:t>
      </w:r>
      <w:r w:rsidR="00FC0941" w:rsidRPr="00F67A99">
        <w:rPr>
          <w:rFonts w:ascii="Calibri Light" w:hAnsi="Calibri Light" w:cs="Calibri Light"/>
          <w:b/>
        </w:rPr>
        <w:t>.</w:t>
      </w:r>
    </w:p>
    <w:p w14:paraId="0FCECF98"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zasady sprzedaży energii elektrycznej</w:t>
      </w:r>
    </w:p>
    <w:p w14:paraId="6B40E8FB" w14:textId="64C81EE4" w:rsidR="0053198F" w:rsidRPr="00F67A99" w:rsidRDefault="007C16D8" w:rsidP="009B1C50">
      <w:pPr>
        <w:pStyle w:val="Akapitzlist"/>
        <w:numPr>
          <w:ilvl w:val="0"/>
          <w:numId w:val="16"/>
        </w:numPr>
        <w:rPr>
          <w:rFonts w:ascii="Calibri Light" w:hAnsi="Calibri Light" w:cs="Calibri Light"/>
        </w:rPr>
      </w:pPr>
      <w:r w:rsidRPr="00F67A99">
        <w:rPr>
          <w:rFonts w:ascii="Calibri Light" w:hAnsi="Calibri Light" w:cs="Calibri Light"/>
        </w:rPr>
        <w:t>Termin realizacji przedmiotu zamówienia ustala się na okres</w:t>
      </w:r>
      <w:r w:rsidR="00721704" w:rsidRPr="00F67A99">
        <w:rPr>
          <w:rFonts w:ascii="Calibri Light" w:hAnsi="Calibri Light" w:cs="Calibri Light"/>
        </w:rPr>
        <w:t xml:space="preserve"> od </w:t>
      </w:r>
      <w:r w:rsidR="00AE0983">
        <w:rPr>
          <w:rFonts w:ascii="Calibri Light" w:hAnsi="Calibri Light" w:cs="Calibri Light"/>
        </w:rPr>
        <w:t>01.06</w:t>
      </w:r>
      <w:r w:rsidR="007352C8">
        <w:rPr>
          <w:rFonts w:ascii="Calibri Light" w:hAnsi="Calibri Light" w:cs="Calibri Light"/>
        </w:rPr>
        <w:t>.2023</w:t>
      </w:r>
      <w:r w:rsidR="00CD1ABD" w:rsidRPr="00F67A99">
        <w:rPr>
          <w:rFonts w:ascii="Calibri Light" w:hAnsi="Calibri Light" w:cs="Calibri Light"/>
        </w:rPr>
        <w:t xml:space="preserve"> </w:t>
      </w:r>
      <w:r w:rsidR="00152276" w:rsidRPr="00F67A99">
        <w:rPr>
          <w:rFonts w:ascii="Calibri Light" w:hAnsi="Calibri Light" w:cs="Calibri Light"/>
        </w:rPr>
        <w:t xml:space="preserve">do </w:t>
      </w:r>
      <w:r w:rsidR="007352C8">
        <w:rPr>
          <w:rFonts w:ascii="Calibri Light" w:hAnsi="Calibri Light" w:cs="Calibri Light"/>
        </w:rPr>
        <w:t>31.12.2023</w:t>
      </w:r>
      <w:r w:rsidRPr="00F67A99">
        <w:rPr>
          <w:rFonts w:ascii="Calibri Light" w:hAnsi="Calibri Light" w:cs="Calibri Light"/>
        </w:rPr>
        <w:t xml:space="preserve"> z tym, </w:t>
      </w:r>
      <w:r w:rsidR="003006AE">
        <w:rPr>
          <w:rFonts w:ascii="Calibri Light" w:hAnsi="Calibri Light" w:cs="Calibri Light"/>
        </w:rPr>
        <w:br/>
      </w:r>
      <w:r w:rsidRPr="00F67A99">
        <w:rPr>
          <w:rFonts w:ascii="Calibri Light" w:hAnsi="Calibri Light" w:cs="Calibri Light"/>
        </w:rPr>
        <w:t>że rozpoczęcie dostaw energii elektrycznej do poszczególnych punktów poboru energii elektryczn</w:t>
      </w:r>
      <w:r w:rsidR="00152276" w:rsidRPr="00F67A99">
        <w:rPr>
          <w:rFonts w:ascii="Calibri Light" w:hAnsi="Calibri Light" w:cs="Calibri Light"/>
        </w:rPr>
        <w:t>ej nastąpi</w:t>
      </w:r>
      <w:r w:rsidR="00CD1ABD" w:rsidRPr="00F67A99">
        <w:rPr>
          <w:rFonts w:ascii="Calibri Light" w:hAnsi="Calibri Light" w:cs="Calibri Light"/>
        </w:rPr>
        <w:t xml:space="preserve"> </w:t>
      </w:r>
      <w:r w:rsidRPr="00F67A99">
        <w:rPr>
          <w:rFonts w:ascii="Calibri Light" w:hAnsi="Calibri Light" w:cs="Calibri Light"/>
        </w:rPr>
        <w:t>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 xml:space="preserve">punktów poboru energii dokonanej przez operatora systemu dystrybucyjnego, lub do wykorzystania planowanych ilości zużycia energii określonych w §2 pkt </w:t>
      </w:r>
      <w:r w:rsidR="00ED380A" w:rsidRPr="00F67A99">
        <w:rPr>
          <w:rFonts w:ascii="Calibri Light" w:hAnsi="Calibri Light" w:cs="Calibri Light"/>
        </w:rPr>
        <w:t>6</w:t>
      </w:r>
      <w:r w:rsidRPr="00F67A99">
        <w:rPr>
          <w:rFonts w:ascii="Calibri Light" w:hAnsi="Calibri Light" w:cs="Calibri Light"/>
        </w:rPr>
        <w:t>) z</w:t>
      </w:r>
      <w:r w:rsidR="006F0A74" w:rsidRPr="00F67A99">
        <w:rPr>
          <w:rFonts w:ascii="Calibri Light" w:hAnsi="Calibri Light" w:cs="Calibri Light"/>
        </w:rPr>
        <w:t> </w:t>
      </w:r>
      <w:r w:rsidRPr="00F67A99">
        <w:rPr>
          <w:rFonts w:ascii="Calibri Light" w:hAnsi="Calibri Light" w:cs="Calibri Light"/>
        </w:rPr>
        <w:t xml:space="preserve">uwzględnieniem pkt 7) </w:t>
      </w:r>
      <w:r w:rsidR="000C46B2" w:rsidRPr="00F67A99">
        <w:rPr>
          <w:rFonts w:ascii="Calibri Light" w:hAnsi="Calibri Light" w:cs="Calibri Light"/>
          <w:b/>
        </w:rPr>
        <w:t>Wykonawca w</w:t>
      </w:r>
      <w:r w:rsidR="007352C8">
        <w:rPr>
          <w:rFonts w:ascii="Calibri Light" w:hAnsi="Calibri Light" w:cs="Calibri Light"/>
          <w:b/>
        </w:rPr>
        <w:t xml:space="preserve"> terminie nie przekraczającym 10</w:t>
      </w:r>
      <w:r w:rsidR="000C46B2" w:rsidRPr="00F67A99">
        <w:rPr>
          <w:rFonts w:ascii="Calibri Light" w:hAnsi="Calibri Light" w:cs="Calibri Light"/>
          <w:b/>
        </w:rPr>
        <w:t xml:space="preserve"> dni poprzedzających rozpoczęcie dostaw poinformuje o tym fakcie </w:t>
      </w:r>
      <w:r w:rsidR="008E58AA" w:rsidRPr="00F67A99">
        <w:rPr>
          <w:rFonts w:ascii="Calibri Light" w:hAnsi="Calibri Light" w:cs="Calibri Light"/>
          <w:b/>
        </w:rPr>
        <w:t>Zamawiając</w:t>
      </w:r>
      <w:r w:rsidR="00AD774C" w:rsidRPr="00F67A99">
        <w:rPr>
          <w:rFonts w:ascii="Calibri Light" w:hAnsi="Calibri Light" w:cs="Calibri Light"/>
          <w:b/>
        </w:rPr>
        <w:t>ego</w:t>
      </w:r>
      <w:r w:rsidR="008E58AA" w:rsidRPr="00F67A99">
        <w:rPr>
          <w:rFonts w:ascii="Calibri Light" w:hAnsi="Calibri Light" w:cs="Calibri Light"/>
          <w:b/>
        </w:rPr>
        <w:t xml:space="preserve"> </w:t>
      </w:r>
      <w:r w:rsidR="00254FD5" w:rsidRPr="00F67A99">
        <w:rPr>
          <w:rFonts w:ascii="Calibri Light" w:hAnsi="Calibri Light" w:cs="Calibri Light"/>
          <w:b/>
        </w:rPr>
        <w:t xml:space="preserve">w formie </w:t>
      </w:r>
      <w:r w:rsidR="000C46B2" w:rsidRPr="00F67A99">
        <w:rPr>
          <w:rFonts w:ascii="Calibri Light" w:hAnsi="Calibri Light" w:cs="Calibri Light"/>
          <w:b/>
        </w:rPr>
        <w:t>elektronicznej na adres</w:t>
      </w:r>
      <w:r w:rsidR="009B1C50" w:rsidRPr="00F67A99">
        <w:rPr>
          <w:rFonts w:ascii="Calibri Light" w:hAnsi="Calibri Light" w:cs="Calibri Light"/>
          <w:b/>
        </w:rPr>
        <w:t xml:space="preserve">: </w:t>
      </w:r>
      <w:r w:rsidR="00AE0983">
        <w:rPr>
          <w:rFonts w:ascii="Calibri Light" w:hAnsi="Calibri Light" w:cs="Calibri Light"/>
          <w:b/>
        </w:rPr>
        <w:t>lochow</w:t>
      </w:r>
      <w:r w:rsidR="007352C8">
        <w:rPr>
          <w:rFonts w:ascii="Calibri Light" w:hAnsi="Calibri Light" w:cs="Calibri Light"/>
          <w:b/>
        </w:rPr>
        <w:t>@warszawa.lasy.gov.pl</w:t>
      </w:r>
      <w:r w:rsidR="009B1C50" w:rsidRPr="00F67A99">
        <w:rPr>
          <w:rFonts w:ascii="Calibri Light" w:hAnsi="Calibri Light" w:cs="Calibri Light"/>
          <w:b/>
        </w:rPr>
        <w:t xml:space="preserve"> </w:t>
      </w:r>
      <w:r w:rsidR="001062AB" w:rsidRPr="00F67A99">
        <w:rPr>
          <w:rFonts w:ascii="Calibri Light" w:hAnsi="Calibri Light" w:cs="Calibri Light"/>
        </w:rPr>
        <w:t>Wykonawca pobierze opłaty za dostawy energii elektrycznej za realny okres realizacji.</w:t>
      </w:r>
    </w:p>
    <w:p w14:paraId="23371D11" w14:textId="295725E3" w:rsidR="0053198F" w:rsidRPr="00F67A99" w:rsidRDefault="0072396F" w:rsidP="009B1C50">
      <w:pPr>
        <w:numPr>
          <w:ilvl w:val="0"/>
          <w:numId w:val="16"/>
        </w:numPr>
        <w:spacing w:before="120" w:after="120" w:line="276" w:lineRule="auto"/>
        <w:rPr>
          <w:rFonts w:ascii="Calibri Light" w:hAnsi="Calibri Light" w:cs="Calibri Light"/>
        </w:rPr>
      </w:pPr>
      <w:r w:rsidRPr="00130A15">
        <w:rPr>
          <w:rFonts w:ascii="Calibri Light" w:hAnsi="Calibri Light" w:cs="Calibri Light"/>
        </w:rPr>
        <w:t xml:space="preserve">Zgłoszenie </w:t>
      </w:r>
      <w:r w:rsidR="003220B6" w:rsidRPr="00130A15">
        <w:rPr>
          <w:rFonts w:ascii="Calibri Light" w:hAnsi="Calibri Light" w:cs="Calibri Light"/>
        </w:rPr>
        <w:t xml:space="preserve">zmiany sprzedawcy przekazywane Operatorowi Systemy Dystrybucyjnego </w:t>
      </w:r>
      <w:r w:rsidR="00AE5E95" w:rsidRPr="00130A15">
        <w:rPr>
          <w:rFonts w:ascii="Calibri Light" w:hAnsi="Calibri Light" w:cs="Calibri Light"/>
        </w:rPr>
        <w:t xml:space="preserve">powinno </w:t>
      </w:r>
      <w:r w:rsidRPr="00130A15">
        <w:rPr>
          <w:rFonts w:ascii="Calibri Light" w:hAnsi="Calibri Light" w:cs="Calibri Light"/>
        </w:rPr>
        <w:t xml:space="preserve">zostać dokonane w terminie określonym w </w:t>
      </w:r>
      <w:r w:rsidR="00244471" w:rsidRPr="00130A15">
        <w:rPr>
          <w:rFonts w:ascii="Calibri Light" w:hAnsi="Calibri Light" w:cs="Calibri Light"/>
        </w:rPr>
        <w:t>Instrukcji Ruchu i Eksploatacji Sie</w:t>
      </w:r>
      <w:r w:rsidR="002E06CF" w:rsidRPr="00130A15">
        <w:rPr>
          <w:rFonts w:ascii="Calibri Light" w:hAnsi="Calibri Light" w:cs="Calibri Light"/>
        </w:rPr>
        <w:t>c</w:t>
      </w:r>
      <w:r w:rsidR="00244471" w:rsidRPr="00130A15">
        <w:rPr>
          <w:rFonts w:ascii="Calibri Light" w:hAnsi="Calibri Light" w:cs="Calibri Light"/>
        </w:rPr>
        <w:t>i Dystrybucyjnej Operatora Systemu Dystrybucyjnego</w:t>
      </w:r>
      <w:r w:rsidR="004914CE" w:rsidRPr="00130A15">
        <w:rPr>
          <w:rFonts w:ascii="Calibri Light" w:hAnsi="Calibri Light" w:cs="Calibri Light"/>
        </w:rPr>
        <w:t xml:space="preserve">. </w:t>
      </w:r>
      <w:r w:rsidRPr="00130A15">
        <w:rPr>
          <w:rFonts w:ascii="Calibri Light" w:hAnsi="Calibri Light" w:cs="Calibri Light"/>
        </w:rPr>
        <w:t xml:space="preserve">Na dowód dotrzymania terminu zgłoszenia </w:t>
      </w:r>
      <w:r w:rsidR="008A445A">
        <w:rPr>
          <w:rFonts w:ascii="Calibri Light" w:hAnsi="Calibri Light" w:cs="Calibri Light"/>
        </w:rPr>
        <w:t>w terminie nieprzekraczającym 10</w:t>
      </w:r>
      <w:r w:rsidR="006C0D49" w:rsidRPr="00130A15">
        <w:rPr>
          <w:rFonts w:ascii="Calibri Light" w:hAnsi="Calibri Light" w:cs="Calibri Light"/>
        </w:rPr>
        <w:t xml:space="preserve"> dni poprzedzających</w:t>
      </w:r>
      <w:r w:rsidR="006C0D49" w:rsidRPr="00F67A99">
        <w:rPr>
          <w:rFonts w:ascii="Calibri Light" w:hAnsi="Calibri Light" w:cs="Calibri Light"/>
        </w:rPr>
        <w:t xml:space="preserve"> rozpoczęcie dostaw </w:t>
      </w:r>
      <w:r w:rsidRPr="00F67A99">
        <w:rPr>
          <w:rFonts w:ascii="Calibri Light" w:hAnsi="Calibri Light" w:cs="Calibri Light"/>
        </w:rPr>
        <w:t>Wykonawca prześle Nabywcy skan dokonanego zgłoszenia dla wszystkich ppe wymienionych w załączniku nr 1 do umowy lub oświadczenie o wykonaniu wymaganych czynności</w:t>
      </w:r>
      <w:r w:rsidR="006C0D49" w:rsidRPr="00F67A99">
        <w:rPr>
          <w:rFonts w:ascii="Calibri Light" w:hAnsi="Calibri Light" w:cs="Calibri Light"/>
        </w:rPr>
        <w:t xml:space="preserve"> </w:t>
      </w:r>
      <w:r w:rsidR="0089527B" w:rsidRPr="00F67A99">
        <w:rPr>
          <w:rFonts w:ascii="Calibri Light" w:hAnsi="Calibri Light" w:cs="Calibri Light"/>
        </w:rPr>
        <w:t xml:space="preserve">zgłoszenia </w:t>
      </w:r>
      <w:r w:rsidR="006C0D49" w:rsidRPr="00F67A99">
        <w:rPr>
          <w:rFonts w:ascii="Calibri Light" w:hAnsi="Calibri Light" w:cs="Calibri Light"/>
        </w:rPr>
        <w:t xml:space="preserve">w formie elektronicznej na adres: </w:t>
      </w:r>
      <w:r w:rsidR="00AE0983">
        <w:rPr>
          <w:rFonts w:ascii="Calibri Light" w:hAnsi="Calibri Light" w:cs="Calibri Light"/>
        </w:rPr>
        <w:t>lochow</w:t>
      </w:r>
      <w:r w:rsidR="008A445A" w:rsidRPr="008A445A">
        <w:rPr>
          <w:rFonts w:ascii="Calibri Light" w:hAnsi="Calibri Light" w:cs="Calibri Light"/>
        </w:rPr>
        <w:t>@warszawa.lasy.gov.pl</w:t>
      </w:r>
    </w:p>
    <w:p w14:paraId="2F36EA67" w14:textId="37C9C7DB" w:rsidR="0072396F" w:rsidRPr="00F67A99" w:rsidRDefault="0072396F" w:rsidP="00AC1378">
      <w:pPr>
        <w:pStyle w:val="Akapitzlist"/>
        <w:numPr>
          <w:ilvl w:val="0"/>
          <w:numId w:val="16"/>
        </w:numPr>
        <w:spacing w:before="120" w:after="120" w:line="276" w:lineRule="auto"/>
        <w:rPr>
          <w:rFonts w:ascii="Calibri Light" w:hAnsi="Calibri Light" w:cs="Calibri Light"/>
        </w:rPr>
      </w:pPr>
      <w:r w:rsidRPr="00F67A99">
        <w:rPr>
          <w:rFonts w:ascii="Calibri Light" w:hAnsi="Calibri Light" w:cs="Calibri Light"/>
        </w:rPr>
        <w:lastRenderedPageBreak/>
        <w:t>Wykonawca posiada koncesję na obrót energią elektryczną o numerze</w:t>
      </w:r>
      <w:r w:rsidR="00FC0941" w:rsidRPr="00F67A99">
        <w:rPr>
          <w:rFonts w:ascii="Calibri Light" w:hAnsi="Calibri Light" w:cs="Calibri Light"/>
        </w:rPr>
        <w:t xml:space="preserve"> ………………………………</w:t>
      </w:r>
      <w:r w:rsidRPr="00F67A99">
        <w:rPr>
          <w:rFonts w:ascii="Calibri Light" w:hAnsi="Calibri Light" w:cs="Calibri Light"/>
        </w:rPr>
        <w:t>.............</w:t>
      </w:r>
      <w:r w:rsidR="005471A8" w:rsidRPr="00F67A99">
        <w:rPr>
          <w:rFonts w:ascii="Calibri Light" w:hAnsi="Calibri Light" w:cs="Calibri Light"/>
        </w:rPr>
        <w:t xml:space="preserve"> </w:t>
      </w:r>
      <w:r w:rsidRPr="00F67A99">
        <w:rPr>
          <w:rFonts w:ascii="Calibri Light" w:hAnsi="Calibri Light" w:cs="Calibri Light"/>
        </w:rPr>
        <w:t>wydaną przez Prezesa Urzędu Regulacji Energetyki, której koniec okresu ważności przypada na dzień</w:t>
      </w:r>
      <w:r w:rsidR="00FC0941" w:rsidRPr="00F67A99">
        <w:rPr>
          <w:rFonts w:ascii="Calibri Light" w:hAnsi="Calibri Light" w:cs="Calibri Light"/>
        </w:rPr>
        <w:t xml:space="preserve"> </w:t>
      </w:r>
      <w:r w:rsidRPr="00F67A99">
        <w:rPr>
          <w:rFonts w:ascii="Calibri Light" w:hAnsi="Calibri Light" w:cs="Calibri Light"/>
        </w:rPr>
        <w:t>...............</w:t>
      </w:r>
      <w:r w:rsidR="00FC0941" w:rsidRPr="00F67A99">
        <w:rPr>
          <w:rFonts w:ascii="Calibri Light" w:hAnsi="Calibri Light" w:cs="Calibri Light"/>
        </w:rPr>
        <w:t>................</w:t>
      </w:r>
      <w:r w:rsidRPr="00F67A99">
        <w:rPr>
          <w:rFonts w:ascii="Calibri Light" w:hAnsi="Calibri Light" w:cs="Calibri Light"/>
        </w:rPr>
        <w:t>.....................</w:t>
      </w:r>
    </w:p>
    <w:p w14:paraId="4BFF38D5" w14:textId="0ABFF7D6" w:rsidR="00836B6C" w:rsidRPr="00F67A99" w:rsidRDefault="0072396F" w:rsidP="00AC1378">
      <w:pPr>
        <w:pStyle w:val="Akapitzlist"/>
        <w:numPr>
          <w:ilvl w:val="0"/>
          <w:numId w:val="16"/>
        </w:numPr>
        <w:spacing w:before="120" w:after="120" w:line="276" w:lineRule="auto"/>
        <w:rPr>
          <w:rStyle w:val="Odwoaniedokomentarza"/>
          <w:rFonts w:ascii="Calibri Light" w:hAnsi="Calibri Light" w:cs="Calibri Light"/>
          <w:sz w:val="22"/>
          <w:szCs w:val="22"/>
        </w:rPr>
      </w:pPr>
      <w:r w:rsidRPr="00F67A99">
        <w:rPr>
          <w:rFonts w:ascii="Calibri Light" w:hAnsi="Calibri Light" w:cs="Calibri Light"/>
        </w:rPr>
        <w:t xml:space="preserve">Wykonawca oświadcza, że posiada zawartą </w:t>
      </w:r>
      <w:r w:rsidR="001C3249" w:rsidRPr="00F67A99">
        <w:rPr>
          <w:rFonts w:ascii="Calibri Light" w:hAnsi="Calibri Light" w:cs="Calibri Light"/>
        </w:rPr>
        <w:t xml:space="preserve">ważną </w:t>
      </w:r>
      <w:r w:rsidRPr="00F67A99">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F67A99" w:rsidRDefault="00836B6C"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obowiązany jest do utrzymania koncesji i Generalnej Umowy Dystrybucyjnej przez cały okres realizacji umowy.</w:t>
      </w:r>
    </w:p>
    <w:p w14:paraId="03B53E3F" w14:textId="05C8D870" w:rsidR="009E2A2E" w:rsidRPr="00F67A99" w:rsidRDefault="0072396F" w:rsidP="00787D39">
      <w:pPr>
        <w:numPr>
          <w:ilvl w:val="0"/>
          <w:numId w:val="16"/>
        </w:numPr>
        <w:autoSpaceDE w:val="0"/>
        <w:spacing w:before="120" w:after="120" w:line="276" w:lineRule="auto"/>
        <w:rPr>
          <w:rFonts w:ascii="Calibri Light" w:hAnsi="Calibri Light" w:cs="Calibri Light"/>
        </w:rPr>
      </w:pPr>
      <w:r w:rsidRPr="00F67A99">
        <w:rPr>
          <w:rFonts w:ascii="Calibri Light" w:hAnsi="Calibri Light" w:cs="Calibri Light"/>
        </w:rPr>
        <w:t>Planowana wysokość zużycia energii elektrycznej w okresie trwania umowy dla poszczególnych punktów poboru</w:t>
      </w:r>
      <w:r w:rsidR="007D398A" w:rsidRPr="00F67A99">
        <w:rPr>
          <w:rFonts w:ascii="Calibri Light" w:hAnsi="Calibri Light" w:cs="Calibri Light"/>
        </w:rPr>
        <w:t xml:space="preserve"> </w:t>
      </w:r>
      <w:r w:rsidR="00D05DD1" w:rsidRPr="00F67A99">
        <w:rPr>
          <w:rFonts w:ascii="Calibri Light" w:hAnsi="Calibri Light" w:cs="Calibri Light"/>
        </w:rPr>
        <w:t>określo</w:t>
      </w:r>
      <w:r w:rsidRPr="00F67A99">
        <w:rPr>
          <w:rFonts w:ascii="Calibri Light" w:hAnsi="Calibri Light" w:cs="Calibri Light"/>
        </w:rPr>
        <w:t xml:space="preserve">nych w Załączniku nr 1 </w:t>
      </w:r>
      <w:r w:rsidR="00AD7FCC">
        <w:rPr>
          <w:rFonts w:ascii="Calibri Light" w:hAnsi="Calibri Light" w:cs="Calibri Light"/>
        </w:rPr>
        <w:t xml:space="preserve">szacuje się łącznie w wysokości </w:t>
      </w:r>
      <w:r w:rsidR="00BA6B9A">
        <w:rPr>
          <w:rFonts w:ascii="Calibri Light" w:hAnsi="Calibri Light" w:cs="Calibri Light"/>
        </w:rPr>
        <w:t>31,011</w:t>
      </w:r>
      <w:r w:rsidR="00787D39" w:rsidRPr="00F67A99">
        <w:rPr>
          <w:rFonts w:ascii="Calibri Light" w:hAnsi="Calibri Light" w:cs="Calibri Light"/>
          <w:b/>
        </w:rPr>
        <w:t xml:space="preserve"> </w:t>
      </w:r>
      <w:r w:rsidRPr="00F67A99">
        <w:rPr>
          <w:rFonts w:ascii="Calibri Light" w:hAnsi="Calibri Light" w:cs="Calibri Light"/>
          <w:b/>
          <w:bCs/>
        </w:rPr>
        <w:t>MWh</w:t>
      </w:r>
      <w:r w:rsidRPr="00F67A99">
        <w:rPr>
          <w:rFonts w:ascii="Calibri Light" w:hAnsi="Calibri Light" w:cs="Calibri Light"/>
        </w:rPr>
        <w:t>.</w:t>
      </w:r>
      <w:r w:rsidR="001B1C3A" w:rsidRPr="00F67A99">
        <w:rPr>
          <w:rFonts w:ascii="Calibri Light" w:hAnsi="Calibri Light" w:cs="Calibri Light"/>
        </w:rPr>
        <w:t xml:space="preserve"> </w:t>
      </w:r>
    </w:p>
    <w:p w14:paraId="102BF296" w14:textId="3CD0C41E"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 xml:space="preserve">Zamawiający przewiduje możliwość </w:t>
      </w:r>
      <w:r w:rsidR="002E4F3B">
        <w:rPr>
          <w:rFonts w:ascii="Calibri Light" w:hAnsi="Calibri Light" w:cs="Calibri Light"/>
        </w:rPr>
        <w:t>zwiększenia bądź zmniejszenia zamawianego wolumenu energii elektrycznej. Skorzystanie z tego przywileju</w:t>
      </w:r>
      <w:r w:rsidRPr="00F67A99">
        <w:rPr>
          <w:rFonts w:ascii="Calibri Light" w:hAnsi="Calibri Light" w:cs="Calibri Light"/>
        </w:rPr>
        <w:t xml:space="preserve"> uzależnione jest od wystąpienia czynników niezależnych od Zamawiającego mających wpływ na zapotrzebowanie na </w:t>
      </w:r>
      <w:r w:rsidR="006467DF" w:rsidRPr="00F67A99">
        <w:rPr>
          <w:rFonts w:ascii="Calibri Light" w:hAnsi="Calibri Light" w:cs="Calibri Light"/>
        </w:rPr>
        <w:t>energię elektryczną</w:t>
      </w:r>
      <w:r w:rsidRPr="00F67A99">
        <w:rPr>
          <w:rFonts w:ascii="Calibri Light" w:hAnsi="Calibri Light" w:cs="Calibri Light"/>
        </w:rPr>
        <w:t xml:space="preserve">, w tym między innymi zmienne warunki atmosferyczne i/lub zmiany w zakresie ilości punktów poboru (okoliczności te, nie stanowią katalogu zamkniętego). </w:t>
      </w:r>
      <w:r w:rsidR="00291103" w:rsidRPr="00F67A99">
        <w:rPr>
          <w:rFonts w:ascii="Calibri Light" w:hAnsi="Calibri Light" w:cs="Calibri Light"/>
        </w:rPr>
        <w:t>Przedstawiona w ust. 6</w:t>
      </w:r>
      <w:r w:rsidRPr="00F67A99">
        <w:rPr>
          <w:rFonts w:ascii="Calibri Light" w:hAnsi="Calibri Light" w:cs="Calibri Light"/>
        </w:rPr>
        <w:t xml:space="preserve"> prognozowana ilość zużycia </w:t>
      </w:r>
      <w:r w:rsidR="006467DF" w:rsidRPr="00F67A99">
        <w:rPr>
          <w:rFonts w:ascii="Calibri Light" w:hAnsi="Calibri Light" w:cs="Calibri Light"/>
        </w:rPr>
        <w:t>energii elektrycznej</w:t>
      </w:r>
      <w:r w:rsidRPr="00F67A99">
        <w:rPr>
          <w:rFonts w:ascii="Calibri Light" w:hAnsi="Calibri Light" w:cs="Calibri Light"/>
        </w:rPr>
        <w:t>, została oszacowana na podstawie analogicznego okresu w 202</w:t>
      </w:r>
      <w:r w:rsidR="00084E80" w:rsidRPr="00F67A99">
        <w:rPr>
          <w:rFonts w:ascii="Calibri Light" w:hAnsi="Calibri Light" w:cs="Calibri Light"/>
        </w:rPr>
        <w:t>1</w:t>
      </w:r>
      <w:r w:rsidRPr="00F67A99">
        <w:rPr>
          <w:rFonts w:ascii="Calibri Light" w:hAnsi="Calibri Light" w:cs="Calibri Light"/>
        </w:rPr>
        <w:t xml:space="preserve"> r. Zamawiający przewiduje, iż rzeczywista ilość zużycia </w:t>
      </w:r>
      <w:r w:rsidR="006467DF" w:rsidRPr="00F67A99">
        <w:rPr>
          <w:rFonts w:ascii="Calibri Light" w:hAnsi="Calibri Light" w:cs="Calibri Light"/>
        </w:rPr>
        <w:t>energii elektrycznej</w:t>
      </w:r>
      <w:r w:rsidRPr="00F67A99">
        <w:rPr>
          <w:rFonts w:ascii="Calibri Light" w:hAnsi="Calibri Light" w:cs="Calibri Light"/>
        </w:rPr>
        <w:t xml:space="preserve"> może ulec zmianie, tj. zwiększeniu bądź zmniejszeniu przy zachowaniu zaoferowanych cen jednostkowych wskazanych w ofercie Wykonawcy. Tym samym opisane prognozowane zużycie </w:t>
      </w:r>
      <w:r w:rsidR="006467DF" w:rsidRPr="00F67A99">
        <w:rPr>
          <w:rFonts w:ascii="Calibri Light" w:hAnsi="Calibri Light" w:cs="Calibri Light"/>
        </w:rPr>
        <w:t>energii elektrycznej</w:t>
      </w:r>
      <w:r w:rsidRPr="00F67A99">
        <w:rPr>
          <w:rFonts w:ascii="Calibri Light" w:hAnsi="Calibri Light" w:cs="Calibri Light"/>
        </w:rPr>
        <w:t xml:space="preserve"> nie stanowi zobowiązania Zamawiającego do jego zakupu w prognozowanej</w:t>
      </w:r>
      <w:r w:rsidR="00CD1ABD" w:rsidRPr="00F67A99">
        <w:rPr>
          <w:rFonts w:ascii="Calibri Light" w:hAnsi="Calibri Light" w:cs="Calibri Light"/>
        </w:rPr>
        <w:t xml:space="preserve"> </w:t>
      </w:r>
      <w:r w:rsidRPr="00F67A99">
        <w:rPr>
          <w:rFonts w:ascii="Calibri Light" w:hAnsi="Calibri Light" w:cs="Calibri Light"/>
        </w:rPr>
        <w:t>ilości.</w:t>
      </w:r>
    </w:p>
    <w:p w14:paraId="01060CCF" w14:textId="436DEFDB" w:rsidR="002D3417" w:rsidRPr="00F67A99" w:rsidRDefault="002E4F3B" w:rsidP="002D3417">
      <w:pPr>
        <w:pStyle w:val="Akapitzlist"/>
        <w:numPr>
          <w:ilvl w:val="0"/>
          <w:numId w:val="16"/>
        </w:numPr>
        <w:spacing w:before="60" w:after="60" w:line="280" w:lineRule="exact"/>
        <w:rPr>
          <w:rFonts w:ascii="Calibri Light" w:hAnsi="Calibri Light" w:cs="Calibri Light"/>
        </w:rPr>
      </w:pPr>
      <w:r>
        <w:rPr>
          <w:rFonts w:ascii="Calibri Light" w:hAnsi="Calibri Light" w:cs="Calibri Light"/>
        </w:rPr>
        <w:t>W ramach opisanego mechanizmu</w:t>
      </w:r>
      <w:r w:rsidR="00291103" w:rsidRPr="00F67A99">
        <w:rPr>
          <w:rFonts w:ascii="Calibri Light" w:hAnsi="Calibri Light" w:cs="Calibri Light"/>
        </w:rPr>
        <w:t>, o którym mowa w ust. 7</w:t>
      </w:r>
      <w:r w:rsidR="002D3417" w:rsidRPr="00F67A99">
        <w:rPr>
          <w:rFonts w:ascii="Calibri Light" w:hAnsi="Calibri Light" w:cs="Calibri Light"/>
        </w:rPr>
        <w:t xml:space="preserve"> Zamawiający przewiduje zwiększenie lub zmniejszenie zużycia </w:t>
      </w:r>
      <w:r w:rsidR="00291103" w:rsidRPr="00F67A99">
        <w:rPr>
          <w:rFonts w:ascii="Calibri Light" w:hAnsi="Calibri Light" w:cs="Calibri Light"/>
        </w:rPr>
        <w:t>energii elektrycznej</w:t>
      </w:r>
      <w:r w:rsidR="002D3417" w:rsidRPr="00F67A99">
        <w:rPr>
          <w:rFonts w:ascii="Calibri Light" w:hAnsi="Calibri Light" w:cs="Calibri Light"/>
        </w:rPr>
        <w:t xml:space="preserve"> </w:t>
      </w:r>
      <w:r w:rsidR="00592ACA" w:rsidRPr="00F67A99">
        <w:rPr>
          <w:rFonts w:ascii="Calibri Light" w:hAnsi="Calibri Light" w:cs="Calibri Light"/>
        </w:rPr>
        <w:t xml:space="preserve">w </w:t>
      </w:r>
      <w:r w:rsidR="002D3417" w:rsidRPr="00F67A99">
        <w:rPr>
          <w:rFonts w:ascii="Calibri Light" w:hAnsi="Calibri Light" w:cs="Calibri Light"/>
        </w:rPr>
        <w:t>wysokości +/- 20 % wzg</w:t>
      </w:r>
      <w:r w:rsidR="00291103" w:rsidRPr="00F67A99">
        <w:rPr>
          <w:rFonts w:ascii="Calibri Light" w:hAnsi="Calibri Light" w:cs="Calibri Light"/>
        </w:rPr>
        <w:t>lędem ilości określonej w ust. 6</w:t>
      </w:r>
      <w:r w:rsidR="002D3417" w:rsidRPr="00F67A99">
        <w:rPr>
          <w:rFonts w:ascii="Calibri Light" w:hAnsi="Calibri Light" w:cs="Calibri Light"/>
        </w:rPr>
        <w:t xml:space="preserve">. </w:t>
      </w:r>
    </w:p>
    <w:p w14:paraId="60260A09" w14:textId="1084D97F"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bCs/>
        </w:rPr>
        <w:t>Zaistnienie okol</w:t>
      </w:r>
      <w:r w:rsidR="002C7A32" w:rsidRPr="00F67A99">
        <w:rPr>
          <w:rFonts w:ascii="Calibri Light" w:hAnsi="Calibri Light" w:cs="Calibri Light"/>
          <w:bCs/>
        </w:rPr>
        <w:t>iczności, o której mowa w ust. 7 i 8</w:t>
      </w:r>
      <w:r w:rsidRPr="00F67A99">
        <w:rPr>
          <w:rFonts w:ascii="Calibri Light" w:hAnsi="Calibri Light" w:cs="Calibri Light"/>
          <w:bCs/>
        </w:rPr>
        <w:t xml:space="preserve">, spowoduje odpowiednio zmniejszenie lub zwiększenie wynagrodzenia należnego Wykonawcy z tytułu niniejszej Umowy. Zwiększenie lub zmniejszenie ilości </w:t>
      </w:r>
      <w:r w:rsidR="00C111A2" w:rsidRPr="00F67A99">
        <w:rPr>
          <w:rFonts w:ascii="Calibri Light" w:hAnsi="Calibri Light" w:cs="Calibri Light"/>
          <w:bCs/>
        </w:rPr>
        <w:t>energii elektrycznej</w:t>
      </w:r>
      <w:r w:rsidRPr="00F67A99">
        <w:rPr>
          <w:rFonts w:ascii="Calibri Light" w:hAnsi="Calibri Light" w:cs="Calibri Light"/>
          <w:bCs/>
        </w:rPr>
        <w:t xml:space="preserve"> nie stanowi podstawy do jakichkolwiek roszczeń ze strony Wykonawcy.</w:t>
      </w:r>
    </w:p>
    <w:p w14:paraId="0201A894" w14:textId="4454A0F8" w:rsidR="00C33BDE" w:rsidRPr="00F67A99" w:rsidRDefault="00C64AA2" w:rsidP="00E567B4">
      <w:pPr>
        <w:autoSpaceDE w:val="0"/>
        <w:spacing w:before="120" w:after="120" w:line="276" w:lineRule="auto"/>
        <w:ind w:left="426" w:hanging="426"/>
        <w:rPr>
          <w:rFonts w:ascii="Calibri Light" w:hAnsi="Calibri Light" w:cs="Calibri Light"/>
        </w:rPr>
      </w:pPr>
      <w:r w:rsidRPr="00F67A99">
        <w:rPr>
          <w:rFonts w:ascii="Calibri Light" w:hAnsi="Calibri Light" w:cs="Calibri Light"/>
          <w:bCs/>
        </w:rPr>
        <w:t>9</w:t>
      </w:r>
      <w:r w:rsidR="00E567B4" w:rsidRPr="00F67A99">
        <w:rPr>
          <w:rFonts w:ascii="Calibri Light" w:hAnsi="Calibri Light" w:cs="Calibri Light"/>
          <w:bCs/>
        </w:rPr>
        <w:t xml:space="preserve">.1 </w:t>
      </w:r>
      <w:r w:rsidR="00C33BDE" w:rsidRPr="00F67A99">
        <w:rPr>
          <w:rFonts w:ascii="Calibri Light" w:hAnsi="Calibri Light" w:cs="Calibri Light"/>
          <w:bCs/>
        </w:rPr>
        <w:t>Zakres i zasady dokonania zmian:</w:t>
      </w:r>
    </w:p>
    <w:p w14:paraId="4FD06C84" w14:textId="3ACA715B" w:rsidR="00C33BDE" w:rsidRPr="00F67A99" w:rsidRDefault="00C33BDE" w:rsidP="006D7E2A">
      <w:pPr>
        <w:pStyle w:val="Akapitzlist"/>
        <w:numPr>
          <w:ilvl w:val="4"/>
          <w:numId w:val="53"/>
        </w:numPr>
        <w:tabs>
          <w:tab w:val="left" w:pos="709"/>
        </w:tabs>
        <w:autoSpaceDE w:val="0"/>
        <w:spacing w:before="120" w:after="120" w:line="276" w:lineRule="auto"/>
        <w:ind w:left="709" w:hanging="284"/>
        <w:rPr>
          <w:rFonts w:ascii="Calibri Light" w:hAnsi="Calibri Light" w:cs="Calibri Light"/>
          <w:bCs/>
        </w:rPr>
      </w:pPr>
      <w:r w:rsidRPr="00F67A99">
        <w:rPr>
          <w:rFonts w:ascii="Calibri Light" w:hAnsi="Calibri Light" w:cs="Calibri Light"/>
          <w:bCs/>
        </w:rPr>
        <w:t>zmiana ilości energii elektrycznej wynikająca ze zużycia energii wg bieżących odczytów z licznika, któ</w:t>
      </w:r>
      <w:r w:rsidR="006D7E2A" w:rsidRPr="00F67A99">
        <w:rPr>
          <w:rFonts w:ascii="Calibri Light" w:hAnsi="Calibri Light" w:cs="Calibri Light"/>
          <w:bCs/>
        </w:rPr>
        <w:t xml:space="preserve">ra </w:t>
      </w:r>
      <w:r w:rsidRPr="00F67A99">
        <w:rPr>
          <w:rFonts w:ascii="Calibri Light" w:hAnsi="Calibri Light" w:cs="Calibri Light"/>
          <w:bCs/>
        </w:rPr>
        <w:t>będzie różna od ilości energii</w:t>
      </w:r>
      <w:r w:rsidR="00FD3831" w:rsidRPr="00F67A99">
        <w:rPr>
          <w:rFonts w:ascii="Calibri Light" w:hAnsi="Calibri Light" w:cs="Calibri Light"/>
          <w:bCs/>
        </w:rPr>
        <w:t xml:space="preserve"> elektrycznej wskazanej w ust. 6 </w:t>
      </w:r>
      <w:r w:rsidRPr="00F67A99">
        <w:rPr>
          <w:rFonts w:ascii="Calibri Light" w:hAnsi="Calibri Light" w:cs="Calibri Light"/>
          <w:bCs/>
        </w:rPr>
        <w:t>powyżej - nie wymaga ane</w:t>
      </w:r>
      <w:r w:rsidR="00254FD5" w:rsidRPr="00F67A99">
        <w:rPr>
          <w:rFonts w:ascii="Calibri Light" w:hAnsi="Calibri Light" w:cs="Calibri Light"/>
          <w:bCs/>
        </w:rPr>
        <w:t xml:space="preserve">ksu, odbywa się automatycznie, </w:t>
      </w:r>
      <w:r w:rsidRPr="00F67A99">
        <w:rPr>
          <w:rFonts w:ascii="Calibri Light" w:hAnsi="Calibri Light" w:cs="Calibri Light"/>
          <w:bCs/>
        </w:rPr>
        <w:t>na podstawie bieżącego zużycia energii elektrycznej</w:t>
      </w:r>
      <w:r w:rsidR="00C37BA4" w:rsidRPr="00F67A99">
        <w:rPr>
          <w:rFonts w:ascii="Calibri Light" w:hAnsi="Calibri Light" w:cs="Calibri Light"/>
          <w:bCs/>
        </w:rPr>
        <w:t xml:space="preserve"> i </w:t>
      </w:r>
      <w:r w:rsidR="006F0A74" w:rsidRPr="00F67A99">
        <w:rPr>
          <w:rFonts w:ascii="Calibri Light" w:hAnsi="Calibri Light" w:cs="Calibri Light"/>
          <w:bCs/>
        </w:rPr>
        <w:t>cen jednostkowych określonych w </w:t>
      </w:r>
      <w:r w:rsidR="00C37BA4" w:rsidRPr="00F67A99">
        <w:rPr>
          <w:rFonts w:ascii="Calibri Light" w:hAnsi="Calibri Light" w:cs="Calibri Light"/>
          <w:bCs/>
        </w:rPr>
        <w:t>§6</w:t>
      </w:r>
      <w:r w:rsidR="00800200" w:rsidRPr="00F67A99">
        <w:rPr>
          <w:rFonts w:ascii="Calibri Light" w:hAnsi="Calibri Light" w:cs="Calibri Light"/>
          <w:bCs/>
        </w:rPr>
        <w:t xml:space="preserve"> (ofercie Wykonawcy)</w:t>
      </w:r>
      <w:r w:rsidRPr="00F67A99">
        <w:rPr>
          <w:rFonts w:ascii="Calibri Light" w:hAnsi="Calibri Light" w:cs="Calibri Light"/>
          <w:bCs/>
        </w:rPr>
        <w:t xml:space="preserve">, </w:t>
      </w:r>
    </w:p>
    <w:p w14:paraId="204B7107" w14:textId="41E20AE1" w:rsidR="00CB0233" w:rsidRPr="00F67A99" w:rsidRDefault="00E567B4" w:rsidP="0023473A">
      <w:pPr>
        <w:pStyle w:val="Akapitzlist"/>
        <w:numPr>
          <w:ilvl w:val="4"/>
          <w:numId w:val="53"/>
        </w:numPr>
        <w:tabs>
          <w:tab w:val="left" w:pos="709"/>
        </w:tabs>
        <w:autoSpaceDE w:val="0"/>
        <w:spacing w:before="120" w:after="120" w:line="276" w:lineRule="auto"/>
        <w:ind w:left="709" w:hanging="283"/>
        <w:rPr>
          <w:rFonts w:ascii="Calibri Light" w:hAnsi="Calibri Light" w:cs="Calibri Light"/>
        </w:rPr>
      </w:pPr>
      <w:bookmarkStart w:id="1" w:name="_Hlk110931660"/>
      <w:r w:rsidRPr="00F67A99">
        <w:rPr>
          <w:rFonts w:ascii="Calibri Light" w:hAnsi="Calibri Light" w:cs="Calibri Light"/>
          <w:bCs/>
        </w:rPr>
        <w:t xml:space="preserve"> </w:t>
      </w:r>
      <w:r w:rsidR="00C33BDE" w:rsidRPr="00F67A99">
        <w:rPr>
          <w:rFonts w:ascii="Calibri Light" w:hAnsi="Calibri Light" w:cs="Calibri Light"/>
          <w:bCs/>
        </w:rPr>
        <w:t xml:space="preserve">zmniejszenie (odjęcie) i zwiększenie (dodanie) ilości PPE – </w:t>
      </w:r>
      <w:r w:rsidR="006D7E2A" w:rsidRPr="00F67A99">
        <w:rPr>
          <w:rFonts w:ascii="Calibri Light" w:hAnsi="Calibri Light" w:cs="Calibri Light"/>
          <w:bCs/>
        </w:rPr>
        <w:t xml:space="preserve">wymaga złożenia jednostronnego </w:t>
      </w:r>
      <w:r w:rsidR="00C33BDE" w:rsidRPr="00F67A99">
        <w:rPr>
          <w:rFonts w:ascii="Calibri Light" w:hAnsi="Calibri Light" w:cs="Calibri Light"/>
          <w:bCs/>
        </w:rPr>
        <w:t xml:space="preserve">oświadczenia woli </w:t>
      </w:r>
      <w:r w:rsidR="00095DDF" w:rsidRPr="00F67A99">
        <w:rPr>
          <w:rFonts w:ascii="Calibri Light" w:hAnsi="Calibri Light" w:cs="Calibri Light"/>
          <w:bCs/>
        </w:rPr>
        <w:t>Nabywcy</w:t>
      </w:r>
      <w:r w:rsidR="00C33BDE" w:rsidRPr="00F67A99">
        <w:rPr>
          <w:rFonts w:ascii="Calibri Light" w:hAnsi="Calibri Light" w:cs="Calibri Light"/>
          <w:bCs/>
        </w:rPr>
        <w:t>. Zmiana ilości PPE wynikać może w szczególnoś</w:t>
      </w:r>
      <w:r w:rsidR="006D7E2A" w:rsidRPr="00F67A99">
        <w:rPr>
          <w:rFonts w:ascii="Calibri Light" w:hAnsi="Calibri Light" w:cs="Calibri Light"/>
          <w:bCs/>
        </w:rPr>
        <w:t xml:space="preserve">ci z likwidacji PPE, </w:t>
      </w:r>
      <w:r w:rsidR="00C33BDE" w:rsidRPr="00F67A99">
        <w:rPr>
          <w:rFonts w:ascii="Calibri Light" w:hAnsi="Calibri Light" w:cs="Calibri Light"/>
          <w:bCs/>
        </w:rPr>
        <w:t>powstania/nabycia nowego PPE,</w:t>
      </w:r>
      <w:r w:rsidR="00CD1ABD" w:rsidRPr="00F67A99">
        <w:rPr>
          <w:rFonts w:ascii="Calibri Light" w:hAnsi="Calibri Light" w:cs="Calibri Light"/>
          <w:bCs/>
        </w:rPr>
        <w:t xml:space="preserve"> </w:t>
      </w:r>
      <w:r w:rsidR="00C33BDE" w:rsidRPr="00F67A99">
        <w:rPr>
          <w:rFonts w:ascii="Calibri Light" w:hAnsi="Calibri Light" w:cs="Calibri Light"/>
          <w:bCs/>
        </w:rPr>
        <w:t>zmiany właściwości technicznych PPE, podwó</w:t>
      </w:r>
      <w:r w:rsidR="006F0A74" w:rsidRPr="00F67A99">
        <w:rPr>
          <w:rFonts w:ascii="Calibri Light" w:hAnsi="Calibri Light" w:cs="Calibri Light"/>
          <w:bCs/>
        </w:rPr>
        <w:t>jnego fakturowania w </w:t>
      </w:r>
      <w:r w:rsidR="00C33BDE" w:rsidRPr="00F67A99">
        <w:rPr>
          <w:rFonts w:ascii="Calibri Light" w:hAnsi="Calibri Light" w:cs="Calibri Light"/>
          <w:bCs/>
        </w:rPr>
        <w:t xml:space="preserve">szczególności w przypadku świadczenia usługi sprzedaży energii elektrycznej </w:t>
      </w:r>
      <w:r w:rsidR="003006AE">
        <w:rPr>
          <w:rFonts w:ascii="Calibri Light" w:hAnsi="Calibri Light" w:cs="Calibri Light"/>
          <w:bCs/>
        </w:rPr>
        <w:br/>
      </w:r>
      <w:r w:rsidR="00C33BDE" w:rsidRPr="00F67A99">
        <w:rPr>
          <w:rFonts w:ascii="Calibri Light" w:hAnsi="Calibri Light" w:cs="Calibri Light"/>
          <w:bCs/>
        </w:rPr>
        <w:t xml:space="preserve">na danym </w:t>
      </w:r>
      <w:r w:rsidR="006D7E2A" w:rsidRPr="00F67A99">
        <w:rPr>
          <w:rFonts w:ascii="Calibri Light" w:hAnsi="Calibri Light" w:cs="Calibri Light"/>
          <w:bCs/>
        </w:rPr>
        <w:t xml:space="preserve">PPE przez innego </w:t>
      </w:r>
      <w:r w:rsidR="00C33BDE" w:rsidRPr="00F67A99">
        <w:rPr>
          <w:rFonts w:ascii="Calibri Light" w:hAnsi="Calibri Light" w:cs="Calibri Light"/>
          <w:bCs/>
        </w:rPr>
        <w:t>sprzedawcę, zmiany stanu prawnego lub technicznego PPE, zmiany</w:t>
      </w:r>
      <w:r w:rsidR="0023473A" w:rsidRPr="00F67A99">
        <w:rPr>
          <w:rFonts w:ascii="Calibri Light" w:hAnsi="Calibri Light" w:cs="Calibri Light"/>
          <w:bCs/>
        </w:rPr>
        <w:t xml:space="preserve"> </w:t>
      </w:r>
      <w:r w:rsidR="003006AE">
        <w:rPr>
          <w:rFonts w:ascii="Calibri Light" w:hAnsi="Calibri Light" w:cs="Calibri Light"/>
          <w:bCs/>
        </w:rPr>
        <w:br/>
      </w:r>
      <w:r w:rsidR="0023473A" w:rsidRPr="00F67A99">
        <w:rPr>
          <w:rFonts w:ascii="Calibri Light" w:hAnsi="Calibri Light" w:cs="Calibri Light"/>
          <w:bCs/>
        </w:rPr>
        <w:t xml:space="preserve">w zakresie nabywcy, odbiorcy, </w:t>
      </w:r>
      <w:r w:rsidR="00C33BDE" w:rsidRPr="00F67A99">
        <w:rPr>
          <w:rFonts w:ascii="Calibri Light" w:hAnsi="Calibri Light" w:cs="Calibri Light"/>
          <w:bCs/>
        </w:rPr>
        <w:t>płatnika w szczególności przeniesienia praw i obowiązków związanych z obiektem, przy któ</w:t>
      </w:r>
      <w:r w:rsidR="0023473A" w:rsidRPr="00F67A99">
        <w:rPr>
          <w:rFonts w:ascii="Calibri Light" w:hAnsi="Calibri Light" w:cs="Calibri Light"/>
          <w:bCs/>
        </w:rPr>
        <w:t xml:space="preserve">rym znajduje </w:t>
      </w:r>
      <w:r w:rsidR="00C33BDE" w:rsidRPr="00F67A99">
        <w:rPr>
          <w:rFonts w:ascii="Calibri Light" w:hAnsi="Calibri Light" w:cs="Calibri Light"/>
          <w:bCs/>
        </w:rPr>
        <w:t xml:space="preserve">się dane PPE, zaistnienia przeszkód prawnych </w:t>
      </w:r>
      <w:r w:rsidR="003006AE">
        <w:rPr>
          <w:rFonts w:ascii="Calibri Light" w:hAnsi="Calibri Light" w:cs="Calibri Light"/>
          <w:bCs/>
        </w:rPr>
        <w:br/>
      </w:r>
      <w:r w:rsidR="00C33BDE" w:rsidRPr="00F67A99">
        <w:rPr>
          <w:rFonts w:ascii="Calibri Light" w:hAnsi="Calibri Light" w:cs="Calibri Light"/>
          <w:bCs/>
        </w:rPr>
        <w:t>i formalnych uniemożliwiają</w:t>
      </w:r>
      <w:r w:rsidR="0023473A" w:rsidRPr="00F67A99">
        <w:rPr>
          <w:rFonts w:ascii="Calibri Light" w:hAnsi="Calibri Light" w:cs="Calibri Light"/>
          <w:bCs/>
        </w:rPr>
        <w:t xml:space="preserve">cych przeprowadzenie </w:t>
      </w:r>
      <w:r w:rsidR="00C33BDE" w:rsidRPr="00F67A99">
        <w:rPr>
          <w:rFonts w:ascii="Calibri Light" w:hAnsi="Calibri Light" w:cs="Calibri Light"/>
          <w:bCs/>
        </w:rPr>
        <w:t xml:space="preserve">procedury zmiany sprzedawcy lub włączenia punktu poboru przez </w:t>
      </w:r>
      <w:r w:rsidR="00095DDF" w:rsidRPr="00F67A99">
        <w:rPr>
          <w:rFonts w:ascii="Calibri Light" w:hAnsi="Calibri Light" w:cs="Calibri Light"/>
          <w:bCs/>
        </w:rPr>
        <w:t>Nabywcę</w:t>
      </w:r>
      <w:r w:rsidR="00C33BDE" w:rsidRPr="00F67A99">
        <w:rPr>
          <w:rFonts w:ascii="Calibri Light" w:hAnsi="Calibri Light" w:cs="Calibri Light"/>
          <w:bCs/>
        </w:rPr>
        <w:t>.</w:t>
      </w:r>
    </w:p>
    <w:bookmarkEnd w:id="1"/>
    <w:p w14:paraId="3925B783" w14:textId="0FDBFF48" w:rsidR="00C35187" w:rsidRPr="00F67A99" w:rsidRDefault="00F15C2A"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Całkowita s</w:t>
      </w:r>
      <w:r w:rsidR="0072396F" w:rsidRPr="00F67A99">
        <w:rPr>
          <w:rFonts w:ascii="Calibri Light" w:hAnsi="Calibri Light" w:cs="Calibri Light"/>
        </w:rPr>
        <w:t xml:space="preserve">zacowana wartość energii elektrycznej </w:t>
      </w:r>
      <w:r w:rsidR="00352672" w:rsidRPr="00AD7FCC">
        <w:rPr>
          <w:rFonts w:ascii="Calibri Light" w:hAnsi="Calibri Light" w:cs="Calibri Light"/>
        </w:rPr>
        <w:t xml:space="preserve">wynosi </w:t>
      </w:r>
      <w:r w:rsidR="0072396F" w:rsidRPr="00AD7FCC">
        <w:rPr>
          <w:rFonts w:ascii="Calibri Light" w:hAnsi="Calibri Light" w:cs="Calibri Light"/>
          <w:b/>
        </w:rPr>
        <w:t>_______________ zł</w:t>
      </w:r>
      <w:r w:rsidR="0035602D" w:rsidRPr="00AD7FCC">
        <w:rPr>
          <w:rFonts w:ascii="Calibri Light" w:hAnsi="Calibri Light" w:cs="Calibri Light"/>
          <w:b/>
        </w:rPr>
        <w:t xml:space="preserve"> netto + </w:t>
      </w:r>
      <w:r w:rsidR="00D45A23" w:rsidRPr="00AD7FCC">
        <w:rPr>
          <w:rFonts w:ascii="Calibri Light" w:hAnsi="Calibri Light" w:cs="Calibri Light"/>
        </w:rPr>
        <w:t xml:space="preserve">należny podatek </w:t>
      </w:r>
      <w:r w:rsidR="00081F26" w:rsidRPr="00AD7FCC">
        <w:rPr>
          <w:rFonts w:ascii="Calibri Light" w:hAnsi="Calibri Light" w:cs="Calibri Light"/>
        </w:rPr>
        <w:t xml:space="preserve">VAT według obowiązującej stawki tj. </w:t>
      </w:r>
      <w:r w:rsidR="00081F26" w:rsidRPr="00AD7FCC">
        <w:rPr>
          <w:rFonts w:ascii="Calibri Light" w:hAnsi="Calibri Light" w:cs="Calibri Light"/>
          <w:b/>
        </w:rPr>
        <w:t>brutto …………………</w:t>
      </w:r>
      <w:r w:rsidR="0069684B" w:rsidRPr="00F67A99">
        <w:rPr>
          <w:rFonts w:ascii="Calibri Light" w:hAnsi="Calibri Light" w:cs="Calibri Light"/>
          <w:b/>
        </w:rPr>
        <w:t xml:space="preserve"> zł, w tym:</w:t>
      </w:r>
    </w:p>
    <w:p w14:paraId="227D0F08" w14:textId="295FBA45" w:rsidR="0072396F" w:rsidRPr="00F67A99" w:rsidRDefault="0072396F"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Moc umowna, warunki jej zmiany oraz miejsce dostarczenia energii elektrycznej określana jest każdorazowo w Umowie o świadczenie usług dystrybucji zawartej pomiędzy </w:t>
      </w:r>
      <w:r w:rsidR="00095DDF" w:rsidRPr="00F67A99">
        <w:rPr>
          <w:rFonts w:ascii="Calibri Light" w:hAnsi="Calibri Light" w:cs="Calibri Light"/>
        </w:rPr>
        <w:t>Nabywcą</w:t>
      </w:r>
      <w:r w:rsidR="00254FD5" w:rsidRPr="00F67A99">
        <w:rPr>
          <w:rFonts w:ascii="Calibri Light" w:hAnsi="Calibri Light" w:cs="Calibri Light"/>
        </w:rPr>
        <w:t>,</w:t>
      </w:r>
      <w:r w:rsidR="00095DDF" w:rsidRPr="00F67A99">
        <w:rPr>
          <w:rFonts w:ascii="Calibri Light" w:hAnsi="Calibri Light" w:cs="Calibri Light"/>
        </w:rPr>
        <w:t xml:space="preserve"> </w:t>
      </w:r>
      <w:r w:rsidRPr="00F67A99">
        <w:rPr>
          <w:rFonts w:ascii="Calibri Light" w:hAnsi="Calibri Light" w:cs="Calibri Light"/>
        </w:rPr>
        <w:t>a OSD.</w:t>
      </w:r>
    </w:p>
    <w:p w14:paraId="32B67748" w14:textId="5BA49A1C" w:rsidR="0072396F" w:rsidRPr="00F67A99" w:rsidRDefault="0072396F" w:rsidP="00AC1378">
      <w:pPr>
        <w:numPr>
          <w:ilvl w:val="0"/>
          <w:numId w:val="16"/>
        </w:numPr>
        <w:tabs>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Energia elektryczna kupowana na podstawie Umowy zużywana będzie na potrzeby odbiorcy końcowego, co oznacza, że </w:t>
      </w:r>
      <w:r w:rsidR="00095DDF" w:rsidRPr="00F67A99">
        <w:rPr>
          <w:rFonts w:ascii="Calibri Light" w:hAnsi="Calibri Light" w:cs="Calibri Light"/>
        </w:rPr>
        <w:t xml:space="preserve">Nabywca </w:t>
      </w:r>
      <w:r w:rsidRPr="00F67A99">
        <w:rPr>
          <w:rFonts w:ascii="Calibri Light" w:hAnsi="Calibri Light" w:cs="Calibri Light"/>
        </w:rPr>
        <w:t>nie jest przedsiębiorstwem energetycznym w rozumieniu ustawy Prawo Energetyczne.</w:t>
      </w:r>
    </w:p>
    <w:p w14:paraId="40DB1F32" w14:textId="188A1D55"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§3</w:t>
      </w:r>
      <w:r w:rsidR="00FC0941" w:rsidRPr="00F67A99">
        <w:rPr>
          <w:rFonts w:ascii="Calibri Light" w:hAnsi="Calibri Light" w:cs="Calibri Light"/>
          <w:b/>
        </w:rPr>
        <w:t>.</w:t>
      </w:r>
    </w:p>
    <w:p w14:paraId="31488B6B"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Wykonawcy</w:t>
      </w:r>
    </w:p>
    <w:p w14:paraId="471961EF"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zobowiązuje się do pełnienia funkcji podmiotu odpowiedzialnego za bilansowanie handlowe dla energii elektrycznej sprzedanej w ramach tej Umowy.</w:t>
      </w:r>
    </w:p>
    <w:p w14:paraId="33CEF467" w14:textId="17C8378D"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dokonywać będzie bilansowania handlowego energii zakupionej przez </w:t>
      </w:r>
      <w:r w:rsidR="00095DDF" w:rsidRPr="00F67A99">
        <w:rPr>
          <w:rFonts w:ascii="Calibri Light" w:hAnsi="Calibri Light" w:cs="Calibri Light"/>
        </w:rPr>
        <w:t xml:space="preserve">Nabywcę </w:t>
      </w:r>
      <w:r w:rsidR="003006AE">
        <w:rPr>
          <w:rFonts w:ascii="Calibri Light" w:hAnsi="Calibri Light" w:cs="Calibri Light"/>
        </w:rPr>
        <w:br/>
      </w:r>
      <w:r w:rsidRPr="00F67A99">
        <w:rPr>
          <w:rFonts w:ascii="Calibri Light" w:hAnsi="Calibri Light" w:cs="Calibri Light"/>
        </w:rPr>
        <w:t>na podstawie standardowego profilu zużycia o mocy umownej określonej w załączniku nr 1.</w:t>
      </w:r>
    </w:p>
    <w:p w14:paraId="2582E072"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Koszty wynikające z dokonania bilansowania uwzględnione są w cenie energii elektrycznej.</w:t>
      </w:r>
    </w:p>
    <w:p w14:paraId="28E944C4" w14:textId="1C354AB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Wszystkie prawa i obowiązki związane z bilansowaniem handlowym wynikające z niniejszej Umowy, w tym zgłaszanie grafików handlowych do OSD, </w:t>
      </w:r>
      <w:r w:rsidR="00F20642" w:rsidRPr="00F67A99">
        <w:rPr>
          <w:rFonts w:ascii="Calibri Light" w:hAnsi="Calibri Light" w:cs="Calibri Light"/>
        </w:rPr>
        <w:t>przekazane są</w:t>
      </w:r>
      <w:r w:rsidR="00CD1ABD" w:rsidRPr="00F67A99">
        <w:rPr>
          <w:rFonts w:ascii="Calibri Light" w:hAnsi="Calibri Light" w:cs="Calibri Light"/>
        </w:rPr>
        <w:t xml:space="preserve"> </w:t>
      </w:r>
      <w:r w:rsidRPr="00F67A99">
        <w:rPr>
          <w:rFonts w:ascii="Calibri Light" w:hAnsi="Calibri Light" w:cs="Calibri Light"/>
        </w:rPr>
        <w:t>na Wykonawcę.</w:t>
      </w:r>
    </w:p>
    <w:p w14:paraId="17FFD465"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zobowiązuje się wykonać przedmiot umowy siłami własnymi lub z udziałem podwykonawców. </w:t>
      </w:r>
    </w:p>
    <w:p w14:paraId="797DB37B" w14:textId="7707DF95"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odpowiada za działania lub zaniechania podwykonawcy jak za własne działania </w:t>
      </w:r>
      <w:r w:rsidR="003006AE">
        <w:rPr>
          <w:rFonts w:ascii="Calibri Light" w:hAnsi="Calibri Light" w:cs="Calibri Light"/>
        </w:rPr>
        <w:br/>
      </w:r>
      <w:r w:rsidRPr="00F67A99">
        <w:rPr>
          <w:rFonts w:ascii="Calibri Light" w:hAnsi="Calibri Light" w:cs="Calibri Light"/>
        </w:rPr>
        <w:t xml:space="preserve">lub zaniechania. </w:t>
      </w:r>
    </w:p>
    <w:p w14:paraId="665B621A" w14:textId="06438F9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Zlecenie części przedmiotu umowy Podwykonawcy nie zmieni zobowiązań Wykonawcy wobec </w:t>
      </w:r>
      <w:r w:rsidR="00095DDF" w:rsidRPr="00F67A99">
        <w:rPr>
          <w:rFonts w:ascii="Calibri Light" w:hAnsi="Calibri Light" w:cs="Calibri Light"/>
        </w:rPr>
        <w:t>Nabywcy</w:t>
      </w:r>
      <w:r w:rsidRPr="00F67A99">
        <w:rPr>
          <w:rFonts w:ascii="Calibri Light" w:hAnsi="Calibri Light" w:cs="Calibri Light"/>
        </w:rPr>
        <w:t xml:space="preserve">, który jest odpowiedzialny za wykonanie tej części . </w:t>
      </w:r>
      <w:r w:rsidR="00F20642" w:rsidRPr="00F67A99">
        <w:rPr>
          <w:rFonts w:ascii="Calibri Light" w:hAnsi="Calibri Light" w:cs="Calibri Light"/>
        </w:rPr>
        <w:t>umowy zleconej podwykonawcy.</w:t>
      </w:r>
    </w:p>
    <w:p w14:paraId="5ACF795A" w14:textId="4B88055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Ustalony w umowie zakres przedmiotu umowy</w:t>
      </w:r>
      <w:r w:rsidR="00C879CB">
        <w:rPr>
          <w:rFonts w:ascii="Calibri Light" w:hAnsi="Calibri Light" w:cs="Calibri Light"/>
        </w:rPr>
        <w:t xml:space="preserve"> </w:t>
      </w:r>
      <w:r w:rsidRPr="00F67A99">
        <w:rPr>
          <w:rFonts w:ascii="Calibri Light" w:hAnsi="Calibri Light" w:cs="Calibri Light"/>
        </w:rPr>
        <w:t>realizowany będzie</w:t>
      </w:r>
      <w:r w:rsidR="00C879CB">
        <w:rPr>
          <w:rFonts w:ascii="Calibri Light" w:hAnsi="Calibri Light" w:cs="Calibri Light"/>
        </w:rPr>
        <w:t xml:space="preserve"> w całości/w części</w:t>
      </w:r>
      <w:r w:rsidR="00C879CB">
        <w:rPr>
          <w:rStyle w:val="Odwoanieprzypisudolnego"/>
          <w:rFonts w:ascii="Calibri Light" w:hAnsi="Calibri Light"/>
        </w:rPr>
        <w:footnoteReference w:id="1"/>
      </w:r>
      <w:r w:rsidR="00C879CB" w:rsidRPr="00F67A99">
        <w:rPr>
          <w:rFonts w:ascii="Calibri Light" w:hAnsi="Calibri Light" w:cs="Calibri Light"/>
        </w:rPr>
        <w:t xml:space="preserve"> </w:t>
      </w:r>
      <w:r w:rsidRPr="00F67A99">
        <w:rPr>
          <w:rFonts w:ascii="Calibri Light" w:hAnsi="Calibri Light" w:cs="Calibri Light"/>
        </w:rPr>
        <w:t xml:space="preserve">z udziałem następujących Podwykonawców: _________________________________________________ </w:t>
      </w:r>
    </w:p>
    <w:p w14:paraId="646F5FD7"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Zakres rzeczowy i udział Podwykonawców: ________________________________________</w:t>
      </w:r>
    </w:p>
    <w:p w14:paraId="1FBC9565" w14:textId="04193C49"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Umowy z Podwykonawcami będą zgodne,</w:t>
      </w:r>
      <w:r w:rsidR="003252B3" w:rsidRPr="00F67A99">
        <w:rPr>
          <w:rFonts w:ascii="Calibri Light" w:hAnsi="Calibri Light" w:cs="Calibri Light"/>
        </w:rPr>
        <w:t xml:space="preserve"> co do treści z umową zawartą pomiędzy Zamawiającym a </w:t>
      </w:r>
      <w:r w:rsidRPr="00F67A99">
        <w:rPr>
          <w:rFonts w:ascii="Calibri Light" w:hAnsi="Calibri Light" w:cs="Calibri Light"/>
        </w:rPr>
        <w:t xml:space="preserve">Wykonawcą. Odmienne postanowienia </w:t>
      </w:r>
      <w:r w:rsidR="00AE5E95" w:rsidRPr="00F67A99">
        <w:rPr>
          <w:rFonts w:ascii="Calibri Light" w:hAnsi="Calibri Light" w:cs="Calibri Light"/>
        </w:rPr>
        <w:t xml:space="preserve">umów z podwykonawcami </w:t>
      </w:r>
      <w:r w:rsidRPr="00F67A99">
        <w:rPr>
          <w:rFonts w:ascii="Calibri Light" w:hAnsi="Calibri Light" w:cs="Calibri Light"/>
        </w:rPr>
        <w:t>są nieważne.</w:t>
      </w:r>
    </w:p>
    <w:p w14:paraId="0E35F165" w14:textId="77777777" w:rsidR="001966BA" w:rsidRPr="00F67A99" w:rsidRDefault="001966BA" w:rsidP="00AC1378">
      <w:pPr>
        <w:spacing w:before="120" w:after="120" w:line="276" w:lineRule="auto"/>
        <w:rPr>
          <w:rFonts w:ascii="Calibri Light" w:hAnsi="Calibri Light" w:cs="Calibri Light"/>
          <w:b/>
        </w:rPr>
      </w:pPr>
    </w:p>
    <w:p w14:paraId="6B10A439" w14:textId="1A393991"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§4</w:t>
      </w:r>
      <w:r w:rsidR="00FC0941" w:rsidRPr="00F67A99">
        <w:rPr>
          <w:rFonts w:ascii="Calibri Light" w:hAnsi="Calibri Light" w:cs="Calibri Light"/>
          <w:b/>
        </w:rPr>
        <w:t>.</w:t>
      </w:r>
    </w:p>
    <w:p w14:paraId="7879158A"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Standardy jakości obsługi</w:t>
      </w:r>
    </w:p>
    <w:p w14:paraId="586F090C" w14:textId="3C3CB0EF" w:rsidR="00435766" w:rsidRPr="00130A15" w:rsidRDefault="0072396F"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lastRenderedPageBreak/>
        <w:t xml:space="preserve">Standardy jakości obsługi klienta zostały określone w obowiązujących przepisach wykonawczych wydanych na podstawie ustawy z dnia 10 kwietnia 1997 r. – Prawo energetyczne (t.j. </w:t>
      </w:r>
      <w:r w:rsidR="00E71891" w:rsidRPr="00130A15">
        <w:rPr>
          <w:rFonts w:ascii="Calibri Light" w:hAnsi="Calibri Light" w:cs="Calibri Light"/>
        </w:rPr>
        <w:t xml:space="preserve">Dz. U. z 2022 r. poz. 1385, </w:t>
      </w:r>
      <w:r w:rsidR="003252B3" w:rsidRPr="00130A15">
        <w:rPr>
          <w:rFonts w:ascii="Calibri Light" w:hAnsi="Calibri Light" w:cs="Calibri Light"/>
        </w:rPr>
        <w:t>z póź.zm</w:t>
      </w:r>
      <w:r w:rsidR="00435766" w:rsidRPr="00130A15">
        <w:rPr>
          <w:rFonts w:ascii="Calibri Light" w:hAnsi="Calibri Light" w:cs="Calibri Light"/>
        </w:rPr>
        <w:t>.</w:t>
      </w:r>
      <w:r w:rsidR="003252B3" w:rsidRPr="00130A15">
        <w:rPr>
          <w:rFonts w:ascii="Calibri Light" w:hAnsi="Calibri Light" w:cs="Calibri Light"/>
        </w:rPr>
        <w:t>)</w:t>
      </w:r>
    </w:p>
    <w:p w14:paraId="782A0F8D" w14:textId="13594CD4" w:rsidR="00435766"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 xml:space="preserve">W przypadku niedotrzymania jakościowych standardów obsługi Zamawiającemu przysługuje prawo bonifikaty według stawek określonych w § 44 ust. 1, ust. 10 , ust. 11 na warunkach opisanych w </w:t>
      </w:r>
      <w:r w:rsidR="003006AE">
        <w:rPr>
          <w:rFonts w:ascii="Calibri Light" w:hAnsi="Calibri Light" w:cs="Calibri Light"/>
        </w:rPr>
        <w:br/>
      </w:r>
      <w:r w:rsidRPr="00130A15">
        <w:rPr>
          <w:rFonts w:ascii="Calibri Light" w:hAnsi="Calibri Light" w:cs="Calibri Light"/>
        </w:rPr>
        <w:t>§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Wykonawca zobowiązany jest do udzielania bonifikat za niedotrzymanie przez Sprzedawcę standardów jakościowych obsługi odbiorcy na podstawie noty Zamawiającego .</w:t>
      </w:r>
    </w:p>
    <w:p w14:paraId="3A2E026C" w14:textId="73245BB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§5</w:t>
      </w:r>
      <w:r w:rsidR="00FC0941" w:rsidRPr="00F67A99">
        <w:rPr>
          <w:rFonts w:ascii="Calibri Light" w:hAnsi="Calibri Light" w:cs="Calibri Light"/>
          <w:b/>
          <w:bCs/>
        </w:rPr>
        <w:t>.</w:t>
      </w:r>
    </w:p>
    <w:p w14:paraId="121FC6BF" w14:textId="6741940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Podstawowe obowiązki </w:t>
      </w:r>
      <w:r w:rsidR="00AD774C" w:rsidRPr="00F67A99">
        <w:rPr>
          <w:rFonts w:ascii="Calibri Light" w:hAnsi="Calibri Light" w:cs="Calibri Light"/>
          <w:b/>
          <w:bCs/>
        </w:rPr>
        <w:t>Zamawiającego</w:t>
      </w:r>
    </w:p>
    <w:p w14:paraId="68185B3C" w14:textId="59D7ADF3" w:rsidR="0072396F" w:rsidRPr="00F67A99" w:rsidRDefault="0072396F" w:rsidP="00AC1378">
      <w:pPr>
        <w:spacing w:before="120" w:after="120" w:line="276" w:lineRule="auto"/>
        <w:rPr>
          <w:rFonts w:ascii="Calibri Light" w:hAnsi="Calibri Light" w:cs="Calibri Light"/>
        </w:rPr>
      </w:pPr>
      <w:r w:rsidRPr="00F67A99">
        <w:rPr>
          <w:rFonts w:ascii="Calibri Light" w:hAnsi="Calibri Light" w:cs="Calibri Light"/>
        </w:rPr>
        <w:t xml:space="preserve">Na mocy Umowy </w:t>
      </w:r>
      <w:r w:rsidR="00467048" w:rsidRPr="00F67A99">
        <w:rPr>
          <w:rFonts w:ascii="Calibri Light" w:hAnsi="Calibri Light" w:cs="Calibri Light"/>
        </w:rPr>
        <w:t xml:space="preserve">Zamawiający </w:t>
      </w:r>
      <w:r w:rsidRPr="00F67A99">
        <w:rPr>
          <w:rFonts w:ascii="Calibri Light" w:hAnsi="Calibri Light" w:cs="Calibri Light"/>
        </w:rPr>
        <w:t>zobowiązuje się w szczególności do:</w:t>
      </w:r>
    </w:p>
    <w:p w14:paraId="09710270"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Pobierania energii elektrycznej, zgodnie z warunkami Umowy oraz obowiązującymi przepisami prawa,</w:t>
      </w:r>
    </w:p>
    <w:p w14:paraId="4F773CE8"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Terminowego regulowania należności za zakupioną energię elektryczną,</w:t>
      </w:r>
    </w:p>
    <w:p w14:paraId="2C686F4B" w14:textId="30200A86"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Zawiadamiania Wykonawcy o zmianie wielkości mocy </w:t>
      </w:r>
      <w:r w:rsidR="00435766">
        <w:rPr>
          <w:rFonts w:ascii="Calibri Light" w:hAnsi="Calibri Light" w:cs="Calibri Light"/>
        </w:rPr>
        <w:t>umownej</w:t>
      </w:r>
      <w:r w:rsidRPr="00F67A99">
        <w:rPr>
          <w:rFonts w:ascii="Calibri Light" w:hAnsi="Calibri Light" w:cs="Calibri Light"/>
        </w:rPr>
        <w:t xml:space="preserve"> i planowanej wysokości zużycia.</w:t>
      </w:r>
    </w:p>
    <w:p w14:paraId="3D825003" w14:textId="77777777" w:rsidR="0072396F" w:rsidRPr="00F67A99" w:rsidRDefault="0072396F" w:rsidP="00AC1378">
      <w:pPr>
        <w:autoSpaceDE w:val="0"/>
        <w:spacing w:before="120" w:after="120" w:line="276" w:lineRule="auto"/>
        <w:rPr>
          <w:rFonts w:ascii="Calibri Light" w:hAnsi="Calibri Light" w:cs="Calibri Light"/>
        </w:rPr>
      </w:pPr>
    </w:p>
    <w:p w14:paraId="4B444CAB" w14:textId="23414D8F"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§6</w:t>
      </w:r>
      <w:r w:rsidR="00FC0941" w:rsidRPr="00F67A99">
        <w:rPr>
          <w:rFonts w:ascii="Calibri Light" w:hAnsi="Calibri Light" w:cs="Calibri Light"/>
          <w:b/>
          <w:bCs/>
        </w:rPr>
        <w:t>.</w:t>
      </w:r>
    </w:p>
    <w:p w14:paraId="14AD87ED" w14:textId="2BC84328" w:rsidR="00A5248E" w:rsidRPr="00F67A99" w:rsidRDefault="00A5248E"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Zasady rozliczeń</w:t>
      </w:r>
    </w:p>
    <w:p w14:paraId="1A883E3A" w14:textId="77777777" w:rsidR="00DA10A9" w:rsidRPr="00F67A99" w:rsidRDefault="00DA10A9" w:rsidP="00DA10A9">
      <w:pPr>
        <w:numPr>
          <w:ilvl w:val="0"/>
          <w:numId w:val="27"/>
        </w:numPr>
        <w:autoSpaceDE w:val="0"/>
        <w:spacing w:before="0" w:after="0" w:line="240"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F67A99" w14:paraId="221ADDA9" w14:textId="77777777" w:rsidTr="00435766">
        <w:trPr>
          <w:trHeight w:val="338"/>
        </w:trPr>
        <w:tc>
          <w:tcPr>
            <w:tcW w:w="4673" w:type="dxa"/>
            <w:shd w:val="clear" w:color="auto" w:fill="auto"/>
            <w:vAlign w:val="bottom"/>
            <w:hideMark/>
          </w:tcPr>
          <w:p w14:paraId="4B610FD3" w14:textId="77777777" w:rsidR="00435766" w:rsidRPr="00F67A99" w:rsidRDefault="00435766" w:rsidP="00EB4B28">
            <w:pPr>
              <w:spacing w:before="0" w:after="0" w:line="240" w:lineRule="auto"/>
              <w:jc w:val="center"/>
              <w:rPr>
                <w:rFonts w:ascii="Calibri Light" w:hAnsi="Calibri Light" w:cs="Calibri Light"/>
                <w:color w:val="000000"/>
                <w:lang w:eastAsia="pl-PL"/>
              </w:rPr>
            </w:pPr>
            <w:r w:rsidRPr="00F67A99">
              <w:rPr>
                <w:rFonts w:ascii="Calibri Light" w:hAnsi="Calibri Light" w:cs="Calibri Light"/>
                <w:color w:val="000000"/>
                <w:lang w:eastAsia="pl-PL"/>
              </w:rPr>
              <w:t xml:space="preserve">Cena jednostkowa netto energii elektrycznej </w:t>
            </w:r>
          </w:p>
          <w:p w14:paraId="65A8EDE3" w14:textId="423916F9" w:rsidR="00435766" w:rsidRPr="00F67A99" w:rsidRDefault="00435766" w:rsidP="00EB4B28">
            <w:pPr>
              <w:spacing w:before="0" w:after="0" w:line="240" w:lineRule="auto"/>
              <w:jc w:val="center"/>
              <w:rPr>
                <w:rFonts w:ascii="Calibri Light" w:eastAsia="Times New Roman" w:hAnsi="Calibri Light" w:cs="Calibri Light"/>
                <w:lang w:eastAsia="pl-PL"/>
              </w:rPr>
            </w:pPr>
          </w:p>
        </w:tc>
      </w:tr>
      <w:tr w:rsidR="00435766" w:rsidRPr="00F67A99" w14:paraId="31AF9BB7" w14:textId="77777777" w:rsidTr="00435766">
        <w:trPr>
          <w:trHeight w:val="300"/>
        </w:trPr>
        <w:tc>
          <w:tcPr>
            <w:tcW w:w="4673" w:type="dxa"/>
            <w:shd w:val="clear" w:color="auto" w:fill="auto"/>
            <w:vAlign w:val="center"/>
            <w:hideMark/>
          </w:tcPr>
          <w:p w14:paraId="206CFE49" w14:textId="77777777" w:rsidR="00435766" w:rsidRPr="00F67A99" w:rsidRDefault="00435766" w:rsidP="00EB4B28">
            <w:pPr>
              <w:spacing w:before="0" w:after="0" w:line="240" w:lineRule="auto"/>
              <w:jc w:val="center"/>
              <w:rPr>
                <w:rFonts w:ascii="Calibri Light" w:eastAsia="Times New Roman" w:hAnsi="Calibri Light" w:cs="Calibri Light"/>
                <w:lang w:eastAsia="pl-PL"/>
              </w:rPr>
            </w:pPr>
            <w:r w:rsidRPr="00F67A99">
              <w:rPr>
                <w:rFonts w:ascii="Calibri Light" w:eastAsia="Times New Roman" w:hAnsi="Calibri Light" w:cs="Calibri Light"/>
                <w:lang w:eastAsia="pl-PL"/>
              </w:rPr>
              <w:t>zł/MWh</w:t>
            </w:r>
          </w:p>
        </w:tc>
      </w:tr>
      <w:tr w:rsidR="00435766" w:rsidRPr="00F67A99" w14:paraId="545FDA2B" w14:textId="77777777" w:rsidTr="00435766">
        <w:trPr>
          <w:trHeight w:val="300"/>
        </w:trPr>
        <w:tc>
          <w:tcPr>
            <w:tcW w:w="4673" w:type="dxa"/>
            <w:shd w:val="clear" w:color="auto" w:fill="auto"/>
            <w:vAlign w:val="center"/>
            <w:hideMark/>
          </w:tcPr>
          <w:p w14:paraId="3D57C007" w14:textId="2333242D" w:rsidR="00435766" w:rsidRPr="00F67A99" w:rsidRDefault="00435766" w:rsidP="00EB4B28">
            <w:pPr>
              <w:spacing w:before="0" w:after="0" w:line="240" w:lineRule="auto"/>
              <w:jc w:val="center"/>
              <w:rPr>
                <w:rFonts w:ascii="Calibri Light" w:eastAsia="Times New Roman" w:hAnsi="Calibri Light" w:cs="Calibri Light"/>
                <w:lang w:eastAsia="pl-PL"/>
              </w:rPr>
            </w:pPr>
          </w:p>
        </w:tc>
      </w:tr>
    </w:tbl>
    <w:p w14:paraId="431E7C31" w14:textId="77777777" w:rsidR="00DA10A9" w:rsidRPr="00F67A99" w:rsidRDefault="00DA10A9" w:rsidP="00DA10A9">
      <w:pPr>
        <w:autoSpaceDE w:val="0"/>
        <w:spacing w:before="0" w:after="0" w:line="240" w:lineRule="auto"/>
        <w:rPr>
          <w:rFonts w:ascii="Calibri Light" w:hAnsi="Calibri Light" w:cs="Calibri Light"/>
          <w:color w:val="000000"/>
        </w:rPr>
      </w:pPr>
    </w:p>
    <w:p w14:paraId="4F16B1B9" w14:textId="63E512D7" w:rsidR="0072396F" w:rsidRPr="00F67A99" w:rsidRDefault="00591B76"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 </w:t>
      </w:r>
      <w:r w:rsidR="0072396F" w:rsidRPr="00F67A99">
        <w:rPr>
          <w:rFonts w:ascii="Calibri Light" w:hAnsi="Calibri Light" w:cs="Calibri Light"/>
        </w:rPr>
        <w:t>Cena</w:t>
      </w:r>
      <w:r w:rsidR="00042C3D" w:rsidRPr="00F67A99">
        <w:rPr>
          <w:rFonts w:ascii="Calibri Light" w:hAnsi="Calibri Light" w:cs="Calibri Light"/>
        </w:rPr>
        <w:t xml:space="preserve"> jednostkowa</w:t>
      </w:r>
      <w:r w:rsidR="0072396F" w:rsidRPr="00F67A99">
        <w:rPr>
          <w:rFonts w:ascii="Calibri Light" w:hAnsi="Calibri Light" w:cs="Calibri Light"/>
        </w:rPr>
        <w:t xml:space="preserve"> netto, wg której rozliczana będzie sprzedaż energii elektrycznej pozostanie niezmienna przez cały czas obowiązywania Umowy, za wyjątkiem </w:t>
      </w:r>
      <w:r w:rsidR="009E2A2E" w:rsidRPr="00F67A99">
        <w:rPr>
          <w:rFonts w:ascii="Calibri Light" w:hAnsi="Calibri Light" w:cs="Calibri Light"/>
        </w:rPr>
        <w:t xml:space="preserve">zmiany ceny jednostkowej energii elektrycznej netto za 1 </w:t>
      </w:r>
      <w:r w:rsidR="009379A9" w:rsidRPr="00F67A99">
        <w:rPr>
          <w:rFonts w:ascii="Calibri Light" w:hAnsi="Calibri Light" w:cs="Calibri Light"/>
        </w:rPr>
        <w:t>M</w:t>
      </w:r>
      <w:r w:rsidR="009E2A2E" w:rsidRPr="00F67A99">
        <w:rPr>
          <w:rFonts w:ascii="Calibri Light" w:hAnsi="Calibri Light" w:cs="Calibri Light"/>
        </w:rPr>
        <w:t>Wh wyłącznie w przypadku ustawowej zmiany opodatkowania</w:t>
      </w:r>
      <w:r w:rsidR="006F0A74" w:rsidRPr="00F67A99">
        <w:rPr>
          <w:rFonts w:ascii="Calibri Light" w:hAnsi="Calibri Light" w:cs="Calibri Light"/>
        </w:rPr>
        <w:t xml:space="preserve"> energii podatkiem akcyzowym, o </w:t>
      </w:r>
      <w:r w:rsidR="009E2A2E" w:rsidRPr="00F67A99">
        <w:rPr>
          <w:rFonts w:ascii="Calibri Light" w:hAnsi="Calibri Light" w:cs="Calibri Light"/>
        </w:rPr>
        <w:t>kwotę wynikającą</w:t>
      </w:r>
      <w:r w:rsidR="008853B4" w:rsidRPr="00F67A99">
        <w:rPr>
          <w:rFonts w:ascii="Calibri Light" w:hAnsi="Calibri Light" w:cs="Calibri Light"/>
        </w:rPr>
        <w:t xml:space="preserve"> ze zmiany tej stawki, od dnia ich wejścia w życie</w:t>
      </w:r>
      <w:r w:rsidR="00254FD5" w:rsidRPr="00F67A99">
        <w:rPr>
          <w:rFonts w:ascii="Calibri Light" w:hAnsi="Calibri Light" w:cs="Calibri Light"/>
        </w:rPr>
        <w:t xml:space="preserve">, </w:t>
      </w:r>
      <w:r w:rsidR="003006AE">
        <w:rPr>
          <w:rFonts w:ascii="Calibri Light" w:hAnsi="Calibri Light" w:cs="Calibri Light"/>
        </w:rPr>
        <w:br/>
      </w:r>
      <w:r w:rsidR="00254FD5" w:rsidRPr="00F67A99">
        <w:rPr>
          <w:rFonts w:ascii="Calibri Light" w:hAnsi="Calibri Light" w:cs="Calibri Light"/>
        </w:rPr>
        <w:t>z zastrzeżeniem §1</w:t>
      </w:r>
      <w:r w:rsidR="000C18EF" w:rsidRPr="00F67A99">
        <w:rPr>
          <w:rFonts w:ascii="Calibri Light" w:hAnsi="Calibri Light" w:cs="Calibri Light"/>
        </w:rPr>
        <w:t>3</w:t>
      </w:r>
      <w:r w:rsidR="00A14472" w:rsidRPr="00F67A99">
        <w:rPr>
          <w:rFonts w:ascii="Calibri Light" w:hAnsi="Calibri Light" w:cs="Calibri Light"/>
        </w:rPr>
        <w:t xml:space="preserve"> niniejszej umowy.</w:t>
      </w:r>
    </w:p>
    <w:p w14:paraId="34ACE032"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w:t>
      </w:r>
      <w:r w:rsidRPr="00F67A99">
        <w:rPr>
          <w:rFonts w:ascii="Calibri Light" w:hAnsi="Calibri Light" w:cs="Calibri Light"/>
        </w:rPr>
        <w:lastRenderedPageBreak/>
        <w:t xml:space="preserve">pomiarowych zainstalowanych w układach pomiarowo-rozliczeniowych i ceny jednostkowej netto energii elektrycznej określonej w Umowie. </w:t>
      </w:r>
    </w:p>
    <w:p w14:paraId="6721BDC5"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Do wyliczonej należności Wykonawca doliczy należny podatek VAT według obowiązującej stawki.</w:t>
      </w:r>
    </w:p>
    <w:p w14:paraId="147A2614" w14:textId="43D5CC4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 xml:space="preserve">rozliczeniowego na podstawie rzeczywistych odczytów. Nabywca nie dopuszcza </w:t>
      </w:r>
      <w:r w:rsidR="008E15F3" w:rsidRPr="00130A15">
        <w:rPr>
          <w:rFonts w:ascii="Calibri Light" w:hAnsi="Calibri Light" w:cs="Calibri Light"/>
        </w:rPr>
        <w:t xml:space="preserve">dokonywania </w:t>
      </w:r>
      <w:r w:rsidRPr="00130A15">
        <w:rPr>
          <w:rFonts w:ascii="Calibri Light" w:hAnsi="Calibri Light" w:cs="Calibri Light"/>
        </w:rPr>
        <w:t>rozliczenia</w:t>
      </w:r>
      <w:r w:rsidR="00C879CB" w:rsidRPr="00130A15">
        <w:rPr>
          <w:rFonts w:ascii="Calibri Light" w:hAnsi="Calibri Light" w:cs="Calibri Light"/>
        </w:rPr>
        <w:t xml:space="preserve"> ww.</w:t>
      </w:r>
      <w:r w:rsidRPr="00130A15">
        <w:rPr>
          <w:rFonts w:ascii="Calibri Light" w:hAnsi="Calibri Light" w:cs="Calibri Light"/>
        </w:rPr>
        <w:t xml:space="preserve"> zobowiązań</w:t>
      </w:r>
      <w:r w:rsidRPr="00F67A99">
        <w:rPr>
          <w:rFonts w:ascii="Calibri Light" w:hAnsi="Calibri Light" w:cs="Calibri Light"/>
        </w:rPr>
        <w:t xml:space="preserve"> na podstawie szacowanego zużycia energii.</w:t>
      </w:r>
    </w:p>
    <w:p w14:paraId="2D139C3E"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Odczyty rozliczeniowe układów pomiarowo-rozliczeniowych i rozliczenia kosztów sprzedanej energii odbywać się będą w okresach </w:t>
      </w:r>
      <w:r w:rsidR="009B410F" w:rsidRPr="00F67A99">
        <w:rPr>
          <w:rFonts w:ascii="Calibri Light" w:hAnsi="Calibri Light" w:cs="Calibri Light"/>
        </w:rPr>
        <w:t xml:space="preserve">rozliczeniowych </w:t>
      </w:r>
      <w:r w:rsidRPr="00F67A99">
        <w:rPr>
          <w:rFonts w:ascii="Calibri Light" w:hAnsi="Calibri Light" w:cs="Calibri Light"/>
        </w:rPr>
        <w:t>stosowanych przez OSD.</w:t>
      </w:r>
    </w:p>
    <w:p w14:paraId="635E2E0F" w14:textId="03D4C45C"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dostarczy faktury rozliczeniowe w terminie do 30 dni od daty u</w:t>
      </w:r>
      <w:r w:rsidR="00942297" w:rsidRPr="00F67A99">
        <w:rPr>
          <w:rFonts w:ascii="Calibri Light" w:hAnsi="Calibri Light" w:cs="Calibri Light"/>
        </w:rPr>
        <w:t>dostępnienia danych pomiarowych</w:t>
      </w:r>
      <w:r w:rsidRPr="00F67A99">
        <w:rPr>
          <w:rFonts w:ascii="Calibri Light" w:hAnsi="Calibri Light" w:cs="Calibri Light"/>
        </w:rPr>
        <w:t xml:space="preserve"> przez OSD.</w:t>
      </w:r>
    </w:p>
    <w:p w14:paraId="332429BA" w14:textId="2F19E9D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§7</w:t>
      </w:r>
      <w:r w:rsidR="00FC0941" w:rsidRPr="00F67A99">
        <w:rPr>
          <w:rFonts w:ascii="Calibri Light" w:hAnsi="Calibri Light" w:cs="Calibri Light"/>
          <w:b/>
          <w:bCs/>
        </w:rPr>
        <w:t>.</w:t>
      </w:r>
    </w:p>
    <w:p w14:paraId="0D619C51"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Płatności</w:t>
      </w:r>
    </w:p>
    <w:p w14:paraId="5FC81F2B" w14:textId="25DDAEE6" w:rsidR="00505E58" w:rsidRPr="00F67A99"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Faktury będą wystawiane dla</w:t>
      </w:r>
      <w:r w:rsidR="00787D39"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Nabywcy.</w:t>
      </w:r>
    </w:p>
    <w:p w14:paraId="6C653DF0" w14:textId="567BA079" w:rsidR="000E1F09" w:rsidRPr="00F67A99"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Faktura winna zawierać </w:t>
      </w:r>
      <w:r w:rsidR="001C3249" w:rsidRPr="00F67A99">
        <w:rPr>
          <w:rFonts w:ascii="Calibri Light" w:hAnsi="Calibri Light" w:cs="Calibri Light"/>
          <w:shd w:val="clear" w:color="auto" w:fill="FFFFFF"/>
        </w:rPr>
        <w:t xml:space="preserve">poprawne </w:t>
      </w:r>
      <w:r w:rsidRPr="00F67A99">
        <w:rPr>
          <w:rFonts w:ascii="Calibri Light" w:hAnsi="Calibri Light" w:cs="Calibri Light"/>
          <w:shd w:val="clear" w:color="auto" w:fill="FFFFFF"/>
        </w:rPr>
        <w:t>pełne</w:t>
      </w:r>
      <w:r w:rsidR="00734E91"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dane identyfikacyjne Na</w:t>
      </w:r>
      <w:r w:rsidR="00FC4D32" w:rsidRPr="00F67A99">
        <w:rPr>
          <w:rFonts w:ascii="Calibri Light" w:hAnsi="Calibri Light" w:cs="Calibri Light"/>
          <w:shd w:val="clear" w:color="auto" w:fill="FFFFFF"/>
        </w:rPr>
        <w:t>bywcy</w:t>
      </w:r>
      <w:r w:rsidR="0013475A" w:rsidRPr="00F67A99">
        <w:rPr>
          <w:rFonts w:ascii="Calibri Light" w:hAnsi="Calibri Light" w:cs="Calibri Light"/>
          <w:shd w:val="clear" w:color="auto" w:fill="FFFFFF"/>
        </w:rPr>
        <w:t>, tj.: nazwę, adres i NIP</w:t>
      </w:r>
      <w:r w:rsidR="000E1F09" w:rsidRPr="00F67A99">
        <w:rPr>
          <w:rFonts w:ascii="Calibri Light" w:hAnsi="Calibri Light" w:cs="Calibri Light"/>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Nabywca jest płatnikiem faktur za zużytą energię elektryczną</w:t>
      </w:r>
      <w:r w:rsidR="00CD1ABD"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 xml:space="preserve">w punktach poboru energii </w:t>
      </w:r>
      <w:r w:rsidR="006F0A74" w:rsidRPr="00F67A99">
        <w:rPr>
          <w:rFonts w:ascii="Calibri Light" w:hAnsi="Calibri Light" w:cs="Calibri Light"/>
          <w:shd w:val="clear" w:color="auto" w:fill="FFFFFF"/>
        </w:rPr>
        <w:t>wymienionych w </w:t>
      </w:r>
      <w:r w:rsidRPr="00F67A99">
        <w:rPr>
          <w:rFonts w:ascii="Calibri Light" w:hAnsi="Calibri Light" w:cs="Calibri Light"/>
          <w:shd w:val="clear" w:color="auto" w:fill="FFFFFF"/>
        </w:rPr>
        <w:t>załączniku nr 1 do niniejszej umowy.</w:t>
      </w:r>
    </w:p>
    <w:p w14:paraId="20F1E177" w14:textId="518419A8"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 xml:space="preserve">Wykonawca faktury za zużytą energię elektryczną prześle na adres </w:t>
      </w:r>
      <w:r w:rsidR="009673F8" w:rsidRPr="00F67A99">
        <w:rPr>
          <w:rFonts w:ascii="Calibri Light" w:hAnsi="Calibri Light" w:cs="Calibri Light"/>
          <w:shd w:val="clear" w:color="auto" w:fill="FFFFFF"/>
        </w:rPr>
        <w:t xml:space="preserve">mail </w:t>
      </w:r>
      <w:r w:rsidR="0013475A" w:rsidRPr="00F67A99">
        <w:rPr>
          <w:rFonts w:ascii="Calibri Light" w:hAnsi="Calibri Light" w:cs="Calibri Light"/>
          <w:shd w:val="clear" w:color="auto" w:fill="FFFFFF"/>
        </w:rPr>
        <w:t>Nabywcy</w:t>
      </w:r>
      <w:r w:rsidR="009673F8" w:rsidRPr="00F67A99">
        <w:rPr>
          <w:rFonts w:ascii="Calibri Light" w:hAnsi="Calibri Light" w:cs="Calibri Light"/>
          <w:shd w:val="clear" w:color="auto" w:fill="FFFFFF"/>
        </w:rPr>
        <w:t xml:space="preserve"> </w:t>
      </w:r>
      <w:r w:rsidR="006F0A74" w:rsidRPr="00F67A99">
        <w:rPr>
          <w:rFonts w:ascii="Calibri Light" w:hAnsi="Calibri Light" w:cs="Calibri Light"/>
          <w:shd w:val="clear" w:color="auto" w:fill="FFFFFF"/>
        </w:rPr>
        <w:t>określony w </w:t>
      </w:r>
      <w:r w:rsidR="00566E60" w:rsidRPr="00F67A99">
        <w:rPr>
          <w:rFonts w:ascii="Calibri Light" w:hAnsi="Calibri Light" w:cs="Calibri Light"/>
          <w:shd w:val="clear" w:color="auto" w:fill="FFFFFF"/>
        </w:rPr>
        <w:t xml:space="preserve">załączniku nr </w:t>
      </w:r>
      <w:r w:rsidR="00DA10A9" w:rsidRPr="00F67A99">
        <w:rPr>
          <w:rFonts w:ascii="Calibri Light" w:hAnsi="Calibri Light" w:cs="Calibri Light"/>
          <w:shd w:val="clear" w:color="auto" w:fill="FFFFFF"/>
        </w:rPr>
        <w:t xml:space="preserve">1 w kolumnie </w:t>
      </w:r>
      <w:r w:rsidR="00084E80" w:rsidRPr="00F67A99">
        <w:rPr>
          <w:rFonts w:ascii="Calibri Light" w:hAnsi="Calibri Light" w:cs="Calibri Light"/>
          <w:shd w:val="clear" w:color="auto" w:fill="FFFFFF"/>
        </w:rPr>
        <w:t xml:space="preserve">BP </w:t>
      </w:r>
      <w:r w:rsidR="00566E60" w:rsidRPr="00F67A99">
        <w:rPr>
          <w:rFonts w:ascii="Calibri Light" w:hAnsi="Calibri Light" w:cs="Calibri Light"/>
          <w:shd w:val="clear" w:color="auto" w:fill="FFFFFF"/>
        </w:rPr>
        <w:t xml:space="preserve">do umowy </w:t>
      </w:r>
      <w:r w:rsidR="004F5094" w:rsidRPr="00F67A99">
        <w:rPr>
          <w:rFonts w:ascii="Calibri Light" w:hAnsi="Calibri Light" w:cs="Calibri Light"/>
        </w:rPr>
        <w:t xml:space="preserve">lub zgodnie z ustępem </w:t>
      </w:r>
      <w:r w:rsidR="004F5094" w:rsidRPr="00F67A99">
        <w:rPr>
          <w:rFonts w:ascii="Calibri Light" w:hAnsi="Calibri Light" w:cs="Calibri Light"/>
          <w:shd w:val="clear" w:color="auto" w:fill="FFFFFF"/>
        </w:rPr>
        <w:t>1</w:t>
      </w:r>
      <w:r w:rsidR="000C18EF" w:rsidRPr="00F67A99">
        <w:rPr>
          <w:rFonts w:ascii="Calibri Light" w:hAnsi="Calibri Light" w:cs="Calibri Light"/>
          <w:shd w:val="clear" w:color="auto" w:fill="FFFFFF"/>
        </w:rPr>
        <w:t>2</w:t>
      </w:r>
      <w:r w:rsidR="004F5094" w:rsidRPr="00F67A99">
        <w:rPr>
          <w:rFonts w:ascii="Calibri Light" w:hAnsi="Calibri Light" w:cs="Calibri Light"/>
          <w:shd w:val="clear" w:color="auto" w:fill="FFFFFF"/>
        </w:rPr>
        <w:t xml:space="preserve"> niniejszego rozdziału</w:t>
      </w:r>
      <w:r w:rsidRPr="00F67A99">
        <w:rPr>
          <w:rFonts w:ascii="Calibri Light" w:hAnsi="Calibri Light" w:cs="Calibri Light"/>
          <w:shd w:val="clear" w:color="auto" w:fill="FFFFFF"/>
        </w:rPr>
        <w:t>.</w:t>
      </w:r>
    </w:p>
    <w:p w14:paraId="4885D0B9" w14:textId="6362DECB"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W przypadku złożenia przez Nabywcę reklamacji faktury lub wniosku o korektę nieprawidłowo wystawionej faktury VAT, zapłata nastąpi </w:t>
      </w:r>
      <w:r w:rsidR="00497938" w:rsidRPr="00F67A99">
        <w:rPr>
          <w:rFonts w:ascii="Calibri Light" w:hAnsi="Calibri Light" w:cs="Calibri Light"/>
          <w:shd w:val="clear" w:color="auto" w:fill="FFFFFF"/>
        </w:rPr>
        <w:t xml:space="preserve">w </w:t>
      </w:r>
      <w:r w:rsidRPr="00F67A99">
        <w:rPr>
          <w:rFonts w:ascii="Calibri Light" w:hAnsi="Calibri Light" w:cs="Calibri Light"/>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F67A99">
        <w:rPr>
          <w:rFonts w:ascii="Calibri Light" w:hAnsi="Calibri Light" w:cs="Calibri Light"/>
          <w:shd w:val="clear" w:color="auto" w:fill="FFFFFF"/>
        </w:rPr>
        <w:t>a zobowiązany jest do zapłaty w </w:t>
      </w:r>
      <w:r w:rsidRPr="00F67A99">
        <w:rPr>
          <w:rFonts w:ascii="Calibri Light" w:hAnsi="Calibri Light" w:cs="Calibri Light"/>
          <w:shd w:val="clear" w:color="auto" w:fill="FFFFFF"/>
        </w:rPr>
        <w:t>terminie 14 dni od jej otrzymania.</w:t>
      </w:r>
    </w:p>
    <w:p w14:paraId="69416069" w14:textId="30D57360"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Za dzień zapłaty uznaje się datę </w:t>
      </w:r>
      <w:r w:rsidR="00DB5D5A" w:rsidRPr="00F67A99">
        <w:rPr>
          <w:rFonts w:ascii="Calibri Light" w:hAnsi="Calibri Light" w:cs="Calibri Light"/>
        </w:rPr>
        <w:t>uznania</w:t>
      </w:r>
      <w:r w:rsidR="00CD1ABD" w:rsidRPr="00F67A99">
        <w:rPr>
          <w:rFonts w:ascii="Calibri Light" w:hAnsi="Calibri Light" w:cs="Calibri Light"/>
        </w:rPr>
        <w:t xml:space="preserve"> </w:t>
      </w:r>
      <w:r w:rsidRPr="00F67A99">
        <w:rPr>
          <w:rFonts w:ascii="Calibri Light" w:hAnsi="Calibri Light" w:cs="Calibri Light"/>
        </w:rPr>
        <w:t xml:space="preserve">rachunku </w:t>
      </w:r>
      <w:r w:rsidR="00DB5D5A" w:rsidRPr="00F67A99">
        <w:rPr>
          <w:rFonts w:ascii="Calibri Light" w:hAnsi="Calibri Light" w:cs="Calibri Light"/>
        </w:rPr>
        <w:t>Wykonawcy</w:t>
      </w:r>
      <w:r w:rsidRPr="00F67A99">
        <w:rPr>
          <w:rFonts w:ascii="Calibri Light" w:hAnsi="Calibri Light" w:cs="Calibri Light"/>
        </w:rPr>
        <w:t>.</w:t>
      </w:r>
    </w:p>
    <w:p w14:paraId="0C1C86EC" w14:textId="6610BA4A"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Za przekroczenie terminów płatności określonych w fakturach, Wykonawcy przysługuje prawo </w:t>
      </w:r>
      <w:r w:rsidR="003006AE">
        <w:rPr>
          <w:rFonts w:ascii="Calibri Light" w:hAnsi="Calibri Light" w:cs="Calibri Light"/>
        </w:rPr>
        <w:br/>
      </w:r>
      <w:r w:rsidRPr="00F67A99">
        <w:rPr>
          <w:rFonts w:ascii="Calibri Light" w:hAnsi="Calibri Light" w:cs="Calibri Light"/>
        </w:rPr>
        <w:t>do naliczania odsetek w wysokości ustawowej.</w:t>
      </w:r>
    </w:p>
    <w:p w14:paraId="3D70B8FE" w14:textId="4740C4BD"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Wykonawca oświadcza, że jest </w:t>
      </w:r>
      <w:r w:rsidR="000077BA" w:rsidRPr="00F67A99">
        <w:rPr>
          <w:rFonts w:ascii="Calibri Light" w:hAnsi="Calibri Light" w:cs="Calibri Light"/>
        </w:rPr>
        <w:t xml:space="preserve">podatnikiem </w:t>
      </w:r>
      <w:r w:rsidRPr="00F67A99">
        <w:rPr>
          <w:rFonts w:ascii="Calibri Light" w:hAnsi="Calibri Light" w:cs="Calibri Light"/>
        </w:rPr>
        <w:t>podatku VAT i posiada numer identyfikacji podatkowej NIP: ______________.</w:t>
      </w:r>
    </w:p>
    <w:p w14:paraId="2875B706" w14:textId="2AC79036" w:rsidR="0072396F" w:rsidRPr="00F67A99" w:rsidRDefault="0084273F" w:rsidP="00AC1378">
      <w:pPr>
        <w:numPr>
          <w:ilvl w:val="0"/>
          <w:numId w:val="19"/>
        </w:numPr>
        <w:tabs>
          <w:tab w:val="clear" w:pos="825"/>
        </w:tabs>
        <w:spacing w:before="120" w:after="120" w:line="276" w:lineRule="auto"/>
        <w:ind w:left="426"/>
        <w:rPr>
          <w:rFonts w:ascii="Calibri Light" w:hAnsi="Calibri Light" w:cs="Calibri Light"/>
        </w:rPr>
      </w:pPr>
      <w:r w:rsidRPr="00F67A99">
        <w:rPr>
          <w:rFonts w:ascii="Calibri Light" w:hAnsi="Calibri Light" w:cs="Calibri Light"/>
        </w:rPr>
        <w:t xml:space="preserve">Wykonawca ma obowiązek wskazać odpowiedni do spełnienia świadczenia wynikającego </w:t>
      </w:r>
      <w:r w:rsidR="003006AE">
        <w:rPr>
          <w:rFonts w:ascii="Calibri Light" w:hAnsi="Calibri Light" w:cs="Calibri Light"/>
        </w:rPr>
        <w:br/>
      </w:r>
      <w:r w:rsidRPr="00F67A99">
        <w:rPr>
          <w:rFonts w:ascii="Calibri Light" w:hAnsi="Calibri Light" w:cs="Calibri Light"/>
        </w:rPr>
        <w:t>z niniejszej Umowy rachunek bankowy lub rachunek wirtualny, kt</w:t>
      </w:r>
      <w:r w:rsidR="00221E2D" w:rsidRPr="00F67A99">
        <w:rPr>
          <w:rFonts w:ascii="Calibri Light" w:hAnsi="Calibri Light" w:cs="Calibri Light"/>
        </w:rPr>
        <w:t xml:space="preserve">óry jest powiązany z rachunkiem </w:t>
      </w:r>
      <w:r w:rsidRPr="00F67A99">
        <w:rPr>
          <w:rFonts w:ascii="Calibri Light" w:hAnsi="Calibri Light" w:cs="Calibri Light"/>
        </w:rPr>
        <w:t>rozliczeniowym należącym do Wykonawcy znajdującym się w elektronicznym wykazie podmiotów prowadzonych przez Szefa Krajowej Administracji Skarbowej zgodnie z art. 96b ust.3 pkt 13 ustawy o podatku od towarów i usług rachunek.</w:t>
      </w:r>
    </w:p>
    <w:p w14:paraId="39507988" w14:textId="4D214902" w:rsidR="008F7AF1" w:rsidRPr="00F67A99" w:rsidRDefault="00095DDF" w:rsidP="00AC1378">
      <w:pPr>
        <w:numPr>
          <w:ilvl w:val="0"/>
          <w:numId w:val="19"/>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oświadcza, że płatność za fakturę będzie realizowana z zastosowaniem mechanizmu podzielonej płatności, tzw. split payment.</w:t>
      </w:r>
    </w:p>
    <w:p w14:paraId="281ED155" w14:textId="1865F95C" w:rsidR="008F7AF1" w:rsidRPr="00F67A99" w:rsidRDefault="008F7AF1" w:rsidP="00AC1378">
      <w:pPr>
        <w:numPr>
          <w:ilvl w:val="0"/>
          <w:numId w:val="19"/>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może wystawiać ustrukturyzowane faktury elektroniczne </w:t>
      </w:r>
      <w:r w:rsidR="003E1A24" w:rsidRPr="00F67A99">
        <w:rPr>
          <w:rFonts w:ascii="Calibri Light" w:hAnsi="Calibri Light" w:cs="Calibri Light"/>
        </w:rPr>
        <w:t>w rozumieniu przepisów ustawy z </w:t>
      </w:r>
      <w:r w:rsidRPr="00F67A99">
        <w:rPr>
          <w:rFonts w:ascii="Calibri Light" w:hAnsi="Calibri Light" w:cs="Calibri Light"/>
        </w:rPr>
        <w:t xml:space="preserve">dnia 9 listopada 2018 r. o elektronicznym fakturowaniu w zamówieniach publicznych, koncesjach na roboty budowlane lub usługi oraz partnerstwie publiczno-prywatnym (tekst jedn.: Dz. U. z 2020 r., poz. 1666 z późn zm.– „Ustawa o Fakturowaniu”). </w:t>
      </w:r>
    </w:p>
    <w:p w14:paraId="00D55DB8" w14:textId="7A04DFBA" w:rsidR="00F9359E" w:rsidRPr="00F67A99" w:rsidRDefault="00F9359E" w:rsidP="00AC1378">
      <w:pPr>
        <w:pStyle w:val="Akapitzlist"/>
        <w:numPr>
          <w:ilvl w:val="0"/>
          <w:numId w:val="19"/>
        </w:numPr>
        <w:tabs>
          <w:tab w:val="clear" w:pos="825"/>
          <w:tab w:val="num" w:pos="426"/>
        </w:tabs>
        <w:spacing w:before="120" w:after="120" w:line="276" w:lineRule="auto"/>
        <w:ind w:left="426"/>
        <w:rPr>
          <w:rFonts w:ascii="Calibri Light" w:hAnsi="Calibri Light" w:cs="Calibri Light"/>
        </w:rPr>
      </w:pPr>
      <w:r w:rsidRPr="00F67A99">
        <w:rPr>
          <w:rFonts w:ascii="Calibri Light" w:hAnsi="Calibri Light" w:cs="Calibri Light"/>
        </w:rPr>
        <w:t>Wierzytelność wynikająca z Umowy nie może być przedmiotem cesji na rzecz osób trzecich bez zgody Nabywcy wyrażonej na piśmie</w:t>
      </w:r>
      <w:r w:rsidR="00221E2D" w:rsidRPr="00F67A99">
        <w:rPr>
          <w:rFonts w:ascii="Calibri Light" w:hAnsi="Calibri Light" w:cs="Calibri Light"/>
        </w:rPr>
        <w:t xml:space="preserve"> pod rygorem nieważności</w:t>
      </w:r>
      <w:r w:rsidRPr="00F67A99">
        <w:rPr>
          <w:rFonts w:ascii="Calibri Light" w:hAnsi="Calibri Light" w:cs="Calibri Light"/>
        </w:rPr>
        <w:t>.</w:t>
      </w:r>
    </w:p>
    <w:p w14:paraId="17120989" w14:textId="77777777" w:rsidR="00DA10A9" w:rsidRPr="00F67A99" w:rsidRDefault="00DA10A9" w:rsidP="00AC1378">
      <w:pPr>
        <w:spacing w:before="120" w:after="120" w:line="276" w:lineRule="auto"/>
        <w:ind w:left="426"/>
        <w:rPr>
          <w:rFonts w:ascii="Calibri Light" w:hAnsi="Calibri Light" w:cs="Calibri Light"/>
        </w:rPr>
      </w:pPr>
    </w:p>
    <w:p w14:paraId="3EB4F0C3" w14:textId="34503332"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E4F3B">
        <w:rPr>
          <w:rFonts w:ascii="Calibri Light" w:hAnsi="Calibri Light" w:cs="Calibri Light"/>
          <w:b/>
          <w:bCs/>
        </w:rPr>
        <w:t>8</w:t>
      </w:r>
      <w:r w:rsidR="00FC0941" w:rsidRPr="00F67A99">
        <w:rPr>
          <w:rFonts w:ascii="Calibri Light" w:hAnsi="Calibri Light" w:cs="Calibri Light"/>
          <w:b/>
          <w:bCs/>
        </w:rPr>
        <w:t>.</w:t>
      </w:r>
    </w:p>
    <w:p w14:paraId="3E8547B3" w14:textId="284EDD73"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Obowiązywanie Umowy, </w:t>
      </w:r>
      <w:r w:rsidR="00ED08ED" w:rsidRPr="00F67A99">
        <w:rPr>
          <w:rFonts w:ascii="Calibri Light" w:hAnsi="Calibri Light" w:cs="Calibri Light"/>
          <w:b/>
          <w:bCs/>
        </w:rPr>
        <w:t>odstąpienie od</w:t>
      </w:r>
      <w:r w:rsidRPr="00F67A99">
        <w:rPr>
          <w:rFonts w:ascii="Calibri Light" w:hAnsi="Calibri Light" w:cs="Calibri Light"/>
          <w:b/>
          <w:bCs/>
        </w:rPr>
        <w:t xml:space="preserve"> Umowy, wstrzymanie dostaw</w:t>
      </w:r>
    </w:p>
    <w:p w14:paraId="1A1C7638" w14:textId="4B2DEA27" w:rsidR="0072396F" w:rsidRPr="00F67A99" w:rsidRDefault="0072396F" w:rsidP="00975872">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 xml:space="preserve">Termin realizacji przedmiotu zamówienia ustala się </w:t>
      </w:r>
      <w:r w:rsidR="007F15D6" w:rsidRPr="00F67A99">
        <w:rPr>
          <w:rFonts w:ascii="Calibri Light" w:hAnsi="Calibri Light" w:cs="Calibri Light"/>
        </w:rPr>
        <w:t xml:space="preserve">na okres </w:t>
      </w:r>
      <w:r w:rsidR="003E73A1" w:rsidRPr="00F67A99">
        <w:rPr>
          <w:rFonts w:ascii="Calibri Light" w:hAnsi="Calibri Light" w:cs="Calibri Light"/>
        </w:rPr>
        <w:t xml:space="preserve">od </w:t>
      </w:r>
      <w:r w:rsidR="00AE0983">
        <w:rPr>
          <w:rFonts w:ascii="Calibri Light" w:hAnsi="Calibri Light" w:cs="Calibri Light"/>
        </w:rPr>
        <w:t>01.06</w:t>
      </w:r>
      <w:r w:rsidR="002E4F3B">
        <w:rPr>
          <w:rFonts w:ascii="Calibri Light" w:hAnsi="Calibri Light" w:cs="Calibri Light"/>
        </w:rPr>
        <w:t>.2023</w:t>
      </w:r>
      <w:r w:rsidR="003E73A1" w:rsidRPr="00F67A99">
        <w:rPr>
          <w:rFonts w:ascii="Calibri Light" w:hAnsi="Calibri Light" w:cs="Calibri Light"/>
        </w:rPr>
        <w:t xml:space="preserve"> do </w:t>
      </w:r>
      <w:r w:rsidR="002E4F3B">
        <w:rPr>
          <w:rFonts w:ascii="Calibri Light" w:hAnsi="Calibri Light" w:cs="Calibri Light"/>
        </w:rPr>
        <w:t>31.12.2023</w:t>
      </w:r>
      <w:r w:rsidR="003E73A1" w:rsidRPr="00F67A99">
        <w:rPr>
          <w:rFonts w:ascii="Calibri Light" w:hAnsi="Calibri Light" w:cs="Calibri Light"/>
        </w:rPr>
        <w:t xml:space="preserve"> </w:t>
      </w:r>
      <w:r w:rsidRPr="00F67A99">
        <w:rPr>
          <w:rFonts w:ascii="Calibri Light" w:hAnsi="Calibri Light" w:cs="Calibri Light"/>
        </w:rPr>
        <w:t>z tym, że rozpoczęcie dostaw energii elektrycznej do poszczególnych punktów poboru energii elektrycznej nastąpi</w:t>
      </w:r>
      <w:r w:rsidRPr="00F67A99">
        <w:rPr>
          <w:rFonts w:ascii="Calibri Light" w:hAnsi="Calibri Light" w:cs="Calibri Light"/>
          <w:b/>
        </w:rPr>
        <w:t>.</w:t>
      </w:r>
      <w:r w:rsidRPr="00F67A99">
        <w:rPr>
          <w:rFonts w:ascii="Calibri Light" w:hAnsi="Calibri Light" w:cs="Calibri Light"/>
        </w:rPr>
        <w:t xml:space="preserve"> 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punktów poboru energii dokonanej przez operatora systemu dystrybucyjnego</w:t>
      </w:r>
      <w:r w:rsidR="00E217D8" w:rsidRPr="00F67A99">
        <w:rPr>
          <w:rFonts w:ascii="Calibri Light" w:hAnsi="Calibri Light" w:cs="Calibri Light"/>
        </w:rPr>
        <w:t xml:space="preserve">, lub do wykorzystania planowanych ilości zużycia energii określonych w §2 pkt </w:t>
      </w:r>
      <w:r w:rsidR="00500717" w:rsidRPr="00F67A99">
        <w:rPr>
          <w:rFonts w:ascii="Calibri Light" w:hAnsi="Calibri Light" w:cs="Calibri Light"/>
        </w:rPr>
        <w:t>6</w:t>
      </w:r>
      <w:r w:rsidR="00E217D8" w:rsidRPr="00F67A99">
        <w:rPr>
          <w:rFonts w:ascii="Calibri Light" w:hAnsi="Calibri Light" w:cs="Calibri Light"/>
        </w:rPr>
        <w:t>) z uwzględnieniem pkt 7)</w:t>
      </w:r>
      <w:r w:rsidR="001062AB" w:rsidRPr="00F67A99">
        <w:rPr>
          <w:rFonts w:ascii="Calibri Light" w:hAnsi="Calibri Light" w:cs="Calibri Light"/>
        </w:rPr>
        <w:t xml:space="preserve">. </w:t>
      </w:r>
      <w:r w:rsidR="00975872" w:rsidRPr="00F67A99">
        <w:rPr>
          <w:rFonts w:ascii="Calibri Light" w:hAnsi="Calibri Light" w:cs="Calibri Light"/>
        </w:rPr>
        <w:t xml:space="preserve">W przypadku, gdy realizacja dostaw energii elektrycznej z przyczyn proceduralnych rozpocznie się po </w:t>
      </w:r>
      <w:r w:rsidR="002E4F3B">
        <w:rPr>
          <w:rFonts w:ascii="Calibri Light" w:hAnsi="Calibri Light" w:cs="Calibri Light"/>
        </w:rPr>
        <w:t>01.0</w:t>
      </w:r>
      <w:r w:rsidR="00AE0983">
        <w:rPr>
          <w:rFonts w:ascii="Calibri Light" w:hAnsi="Calibri Light" w:cs="Calibri Light"/>
        </w:rPr>
        <w:t>6</w:t>
      </w:r>
      <w:r w:rsidR="002E4F3B">
        <w:rPr>
          <w:rFonts w:ascii="Calibri Light" w:hAnsi="Calibri Light" w:cs="Calibri Light"/>
        </w:rPr>
        <w:t>.2023</w:t>
      </w:r>
      <w:r w:rsidR="0060283E" w:rsidRPr="00F67A99">
        <w:rPr>
          <w:rFonts w:ascii="Calibri Light" w:hAnsi="Calibri Light" w:cs="Calibri Light"/>
        </w:rPr>
        <w:t xml:space="preserve"> r.</w:t>
      </w:r>
      <w:r w:rsidR="00975872" w:rsidRPr="00F67A99">
        <w:rPr>
          <w:rFonts w:ascii="Calibri Light" w:hAnsi="Calibri Light" w:cs="Calibri Light"/>
        </w:rPr>
        <w:t xml:space="preserve"> umowa n</w:t>
      </w:r>
      <w:r w:rsidR="003E73A1" w:rsidRPr="00F67A99">
        <w:rPr>
          <w:rFonts w:ascii="Calibri Light" w:hAnsi="Calibri Light" w:cs="Calibri Light"/>
        </w:rPr>
        <w:t xml:space="preserve">adal będzie obowiązywać do </w:t>
      </w:r>
      <w:r w:rsidR="002E4F3B">
        <w:rPr>
          <w:rFonts w:ascii="Calibri Light" w:hAnsi="Calibri Light" w:cs="Calibri Light"/>
        </w:rPr>
        <w:t>31.12.2023</w:t>
      </w:r>
      <w:r w:rsidR="00975872" w:rsidRPr="00F67A99">
        <w:rPr>
          <w:rFonts w:ascii="Calibri Light" w:hAnsi="Calibri Light" w:cs="Calibri Light"/>
        </w:rPr>
        <w:t xml:space="preserve">, a Wykonawca pobierze opłaty za dostawy energii elektrycznej </w:t>
      </w:r>
      <w:r w:rsidR="003006AE">
        <w:rPr>
          <w:rFonts w:ascii="Calibri Light" w:hAnsi="Calibri Light" w:cs="Calibri Light"/>
        </w:rPr>
        <w:br/>
      </w:r>
      <w:r w:rsidR="00975872" w:rsidRPr="00F67A99">
        <w:rPr>
          <w:rFonts w:ascii="Calibri Light" w:hAnsi="Calibri Light" w:cs="Calibri Light"/>
        </w:rPr>
        <w:t>za realny okres realizacji.</w:t>
      </w:r>
    </w:p>
    <w:p w14:paraId="50F0142A" w14:textId="77777777" w:rsidR="0072396F" w:rsidRPr="00F67A99" w:rsidRDefault="0072396F" w:rsidP="00AC1378">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Dla realizacji Umowy w zakresie każdego punktu poboru konieczne jest jednoczesne obowiązywanie umów:</w:t>
      </w:r>
    </w:p>
    <w:p w14:paraId="25427696" w14:textId="10FABF6D"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o świadczenie usług dystrybucji zawartej pomiędzy </w:t>
      </w:r>
      <w:r w:rsidR="00095DDF" w:rsidRPr="00F67A99">
        <w:rPr>
          <w:rFonts w:ascii="Calibri Light" w:hAnsi="Calibri Light" w:cs="Calibri Light"/>
        </w:rPr>
        <w:t xml:space="preserve">Nabywcą </w:t>
      </w:r>
      <w:r w:rsidRPr="00F67A99">
        <w:rPr>
          <w:rFonts w:ascii="Calibri Light" w:hAnsi="Calibri Light" w:cs="Calibri Light"/>
        </w:rPr>
        <w:t>a OSD,</w:t>
      </w:r>
    </w:p>
    <w:p w14:paraId="01CC1E7B" w14:textId="77777777"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Generalnej umowy dystrybucyjnej zawartej pomiędzy Wykonawcą a OSD,</w:t>
      </w:r>
    </w:p>
    <w:p w14:paraId="0EB9FAD3" w14:textId="7E8E6913"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umożliwiającej bilansowanie handlowe </w:t>
      </w:r>
      <w:r w:rsidR="00095DDF" w:rsidRPr="00F67A99">
        <w:rPr>
          <w:rFonts w:ascii="Calibri Light" w:hAnsi="Calibri Light" w:cs="Calibri Light"/>
        </w:rPr>
        <w:t xml:space="preserve">Nabywcy </w:t>
      </w:r>
      <w:r w:rsidRPr="00F67A99">
        <w:rPr>
          <w:rFonts w:ascii="Calibri Light" w:hAnsi="Calibri Light" w:cs="Calibri Light"/>
        </w:rPr>
        <w:t>przez Wykonawcę lub przez podmiot wykonujący czynności bilansowania w imieniu i na rzecz Wykonawcy.</w:t>
      </w:r>
    </w:p>
    <w:p w14:paraId="0FD83598" w14:textId="66863972"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w:t>
      </w:r>
      <w:r w:rsidR="00647D98" w:rsidRPr="00F67A99">
        <w:rPr>
          <w:rFonts w:ascii="Calibri Light" w:hAnsi="Calibri Light" w:cs="Calibri Light"/>
        </w:rPr>
        <w:t>,</w:t>
      </w:r>
      <w:r w:rsidRPr="00F67A99">
        <w:rPr>
          <w:rFonts w:ascii="Calibri Light" w:hAnsi="Calibri Light"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w:t>
      </w:r>
      <w:r w:rsidR="003006AE">
        <w:rPr>
          <w:rFonts w:ascii="Calibri Light" w:hAnsi="Calibri Light" w:cs="Calibri Light"/>
        </w:rPr>
        <w:br/>
      </w:r>
      <w:r w:rsidRPr="00F67A99">
        <w:rPr>
          <w:rFonts w:ascii="Calibri Light" w:hAnsi="Calibri Light" w:cs="Calibri Light"/>
        </w:rPr>
        <w:t>do czynności wynikających z tych umów.</w:t>
      </w:r>
    </w:p>
    <w:p w14:paraId="748CB087" w14:textId="1BE21C9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Niniejsza umowa </w:t>
      </w:r>
      <w:r w:rsidR="000D1BFF" w:rsidRPr="00F67A99">
        <w:rPr>
          <w:rFonts w:ascii="Calibri Light" w:hAnsi="Calibri Light" w:cs="Calibri Light"/>
        </w:rPr>
        <w:t>ulega rozwiązaniu</w:t>
      </w:r>
      <w:r w:rsidRPr="00F67A99">
        <w:rPr>
          <w:rFonts w:ascii="Calibri Light" w:hAnsi="Calibri Light" w:cs="Calibri Light"/>
        </w:rPr>
        <w:t>, gdy Wykonawca pozbawiony zostanie koncesji na obrót energią elektryczną z dniem utraty koncesji.</w:t>
      </w:r>
    </w:p>
    <w:p w14:paraId="545D209B" w14:textId="39501D7B"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zobowiązany jest poinformować </w:t>
      </w:r>
      <w:r w:rsidR="00772875" w:rsidRPr="00F67A99">
        <w:rPr>
          <w:rFonts w:ascii="Calibri Light" w:hAnsi="Calibri Light" w:cs="Calibri Light"/>
        </w:rPr>
        <w:t xml:space="preserve">Zamawiającego </w:t>
      </w:r>
      <w:r w:rsidRPr="00F67A99">
        <w:rPr>
          <w:rFonts w:ascii="Calibri Light" w:hAnsi="Calibri Light" w:cs="Calibri Light"/>
        </w:rPr>
        <w:t>o tym, że nie może wykonywać czynności sprzedawcy energii elektrycznej</w:t>
      </w:r>
      <w:r w:rsidR="0063662C" w:rsidRPr="00F67A99">
        <w:rPr>
          <w:rFonts w:ascii="Calibri Light" w:hAnsi="Calibri Light" w:cs="Calibri Light"/>
        </w:rPr>
        <w:t>. Zawiadomienia należy dokonać</w:t>
      </w:r>
      <w:r w:rsidR="004360B1" w:rsidRPr="00F67A99">
        <w:rPr>
          <w:rFonts w:ascii="Calibri Light" w:hAnsi="Calibri Light" w:cs="Calibri Light"/>
        </w:rPr>
        <w:t xml:space="preserve"> </w:t>
      </w:r>
      <w:r w:rsidRPr="00F67A99">
        <w:rPr>
          <w:rFonts w:ascii="Calibri Light" w:hAnsi="Calibri Light" w:cs="Calibri Light"/>
        </w:rPr>
        <w:t>w formie elektronicznej w terminie 24 godzin od dnia wejścia w życie zmian, potwierdzając to w formie pisemnej przesyłając info</w:t>
      </w:r>
      <w:r w:rsidR="006F0A74" w:rsidRPr="00F67A99">
        <w:rPr>
          <w:rFonts w:ascii="Calibri Light" w:hAnsi="Calibri Light" w:cs="Calibri Light"/>
        </w:rPr>
        <w:t>rmację o </w:t>
      </w:r>
      <w:r w:rsidRPr="00F67A99">
        <w:rPr>
          <w:rFonts w:ascii="Calibri Light" w:hAnsi="Calibri Light" w:cs="Calibri Light"/>
        </w:rPr>
        <w:t xml:space="preserve">zaistniałych faktach na adres </w:t>
      </w:r>
      <w:r w:rsidR="00095DDF" w:rsidRPr="00F67A99">
        <w:rPr>
          <w:rFonts w:ascii="Calibri Light" w:hAnsi="Calibri Light" w:cs="Calibri Light"/>
        </w:rPr>
        <w:t xml:space="preserve">Nabywcy </w:t>
      </w:r>
      <w:r w:rsidRPr="00F67A99">
        <w:rPr>
          <w:rFonts w:ascii="Calibri Light" w:hAnsi="Calibri Light" w:cs="Calibri Light"/>
        </w:rPr>
        <w:t>w terminie 3 dni od momentu przesłania informacji elektronicznej.</w:t>
      </w:r>
    </w:p>
    <w:p w14:paraId="13B8B400" w14:textId="4656B5B6" w:rsidR="0072396F" w:rsidRPr="00F67A99" w:rsidRDefault="00095DD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oświadcza, że Umowa o świadczenie usług dystrybucji, o której mowa powyżej będzie </w:t>
      </w:r>
      <w:r w:rsidR="00186919" w:rsidRPr="00F67A99">
        <w:rPr>
          <w:rFonts w:ascii="Calibri Light" w:hAnsi="Calibri Light" w:cs="Calibri Light"/>
        </w:rPr>
        <w:t xml:space="preserve">obowiązywać </w:t>
      </w:r>
      <w:r w:rsidR="0072396F" w:rsidRPr="00F67A99">
        <w:rPr>
          <w:rFonts w:ascii="Calibri Light" w:hAnsi="Calibri Light" w:cs="Calibri Light"/>
        </w:rPr>
        <w:t xml:space="preserve">przez cały okres obowiązywania Umowy, a w przypadku jej rozwiązania, </w:t>
      </w:r>
      <w:r w:rsidRPr="00F67A99">
        <w:rPr>
          <w:rFonts w:ascii="Calibri Light" w:hAnsi="Calibri Light" w:cs="Calibri Light"/>
        </w:rPr>
        <w:t xml:space="preserve">Nabywca </w:t>
      </w:r>
      <w:r w:rsidR="0072396F" w:rsidRPr="00F67A99">
        <w:rPr>
          <w:rFonts w:ascii="Calibri Light" w:hAnsi="Calibri Light" w:cs="Calibri Light"/>
        </w:rPr>
        <w:t xml:space="preserve">zobowiązany jest poinformować o tym Wykonawcę w formie pisemnej w terminie 7 dni </w:t>
      </w:r>
      <w:r w:rsidR="003006AE">
        <w:rPr>
          <w:rFonts w:ascii="Calibri Light" w:hAnsi="Calibri Light" w:cs="Calibri Light"/>
        </w:rPr>
        <w:br/>
      </w:r>
      <w:r w:rsidR="0072396F" w:rsidRPr="00F67A99">
        <w:rPr>
          <w:rFonts w:ascii="Calibri Light" w:hAnsi="Calibri Light" w:cs="Calibri Light"/>
        </w:rPr>
        <w:t xml:space="preserve">od momentu </w:t>
      </w:r>
      <w:r w:rsidR="002F005D" w:rsidRPr="00F67A99">
        <w:rPr>
          <w:rFonts w:ascii="Calibri Light" w:hAnsi="Calibri Light" w:cs="Calibri Light"/>
        </w:rPr>
        <w:t xml:space="preserve">rozwiązania </w:t>
      </w:r>
      <w:r w:rsidR="0072396F" w:rsidRPr="00F67A99">
        <w:rPr>
          <w:rFonts w:ascii="Calibri Light" w:hAnsi="Calibri Light" w:cs="Calibri Light"/>
        </w:rPr>
        <w:t>umowy o świadczenie usług dystrybucji, pod rygorem rozwiązania Umowy.</w:t>
      </w:r>
    </w:p>
    <w:p w14:paraId="2FDE27BD" w14:textId="1D1C22BF"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poweźmie wiadomość</w:t>
      </w:r>
      <w:r w:rsidR="0092456A" w:rsidRPr="00F67A99">
        <w:rPr>
          <w:rFonts w:ascii="Calibri Light" w:hAnsi="Calibri Light" w:cs="Calibri Light"/>
        </w:rPr>
        <w:t>,</w:t>
      </w:r>
      <w:r w:rsidRPr="00F67A99">
        <w:rPr>
          <w:rFonts w:ascii="Calibri Light" w:hAnsi="Calibri Light" w:cs="Calibri Light"/>
        </w:rPr>
        <w:t xml:space="preserve"> iż umowa o świadczenie usług dystrybucji została rozwiązana bądź wygasła, a </w:t>
      </w:r>
      <w:r w:rsidR="00095DDF" w:rsidRPr="00F67A99">
        <w:rPr>
          <w:rFonts w:ascii="Calibri Light" w:hAnsi="Calibri Light" w:cs="Calibri Light"/>
        </w:rPr>
        <w:t xml:space="preserve">Nabywca </w:t>
      </w:r>
      <w:r w:rsidRPr="00F67A99">
        <w:rPr>
          <w:rFonts w:ascii="Calibri Light" w:hAnsi="Calibri Light" w:cs="Calibri Light"/>
        </w:rPr>
        <w:t xml:space="preserve">nie poinformuje go o tym w trybie wskazanym powyżej, Umowa </w:t>
      </w:r>
      <w:r w:rsidR="009741D8" w:rsidRPr="00F67A99">
        <w:rPr>
          <w:rFonts w:ascii="Calibri Light" w:hAnsi="Calibri Light" w:cs="Calibri Light"/>
        </w:rPr>
        <w:t>zostaje rozwiązana ze skutkiem natychmiastowym</w:t>
      </w:r>
      <w:r w:rsidRPr="00F67A99">
        <w:rPr>
          <w:rFonts w:ascii="Calibri Light" w:hAnsi="Calibri Light" w:cs="Calibri Light"/>
        </w:rPr>
        <w:t xml:space="preserve"> w zakresie punktów poboru, do których dostarczana jest energia elektryczna w ramach umowy o świadczenie usług dystrybucji z dniem jej rozwiązania.</w:t>
      </w:r>
    </w:p>
    <w:p w14:paraId="78A738ED" w14:textId="5F84911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może wystąpić z wnioskiem do OSD o wstrzymanie dost</w:t>
      </w:r>
      <w:r w:rsidR="006F0A74" w:rsidRPr="00F67A99">
        <w:rPr>
          <w:rFonts w:ascii="Calibri Light" w:hAnsi="Calibri Light" w:cs="Calibri Light"/>
        </w:rPr>
        <w:t>arczanie energii elektrycznej w </w:t>
      </w:r>
      <w:r w:rsidRPr="00F67A99">
        <w:rPr>
          <w:rFonts w:ascii="Calibri Light" w:hAnsi="Calibri Light" w:cs="Calibri Light"/>
        </w:rPr>
        <w:t xml:space="preserve">przypadku, gdy </w:t>
      </w:r>
      <w:r w:rsidR="00095DDF" w:rsidRPr="00F67A99">
        <w:rPr>
          <w:rFonts w:ascii="Calibri Light" w:hAnsi="Calibri Light" w:cs="Calibri Light"/>
        </w:rPr>
        <w:t xml:space="preserve">Nabywca </w:t>
      </w:r>
      <w:r w:rsidRPr="00F67A99">
        <w:rPr>
          <w:rFonts w:ascii="Calibri Light" w:hAnsi="Calibri Light" w:cs="Calibri Light"/>
        </w:rPr>
        <w:t>opóźnia się z zapłatą za pobraną energię elektryczną o co najmniej 30 dni od upływu terminu płatności</w:t>
      </w:r>
      <w:r w:rsidR="00D069BF" w:rsidRPr="00F67A99">
        <w:rPr>
          <w:rFonts w:ascii="Calibri Light" w:hAnsi="Calibri Light" w:cs="Calibri Light"/>
        </w:rPr>
        <w:t xml:space="preserve"> i nie reguluje zaległości pomimo upływu dodatkowo wyznaczonego terminu 14 dni</w:t>
      </w:r>
      <w:r w:rsidRPr="00F67A99">
        <w:rPr>
          <w:rFonts w:ascii="Calibri Light" w:hAnsi="Calibri Light" w:cs="Calibri Light"/>
        </w:rPr>
        <w:t>. Wznowienie dostarczania energii elektrycznej i świadczenie usług dystrybucji przez OSD na wniosek Sprzedawcy następuje niezwłocznie po ustaniu przyczyn uzasadniających wstrzymanie ich dostarczania.</w:t>
      </w:r>
    </w:p>
    <w:p w14:paraId="17F886D1" w14:textId="13E4C211" w:rsidR="009741D8" w:rsidRPr="00F67A99" w:rsidRDefault="009741D8"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Oświadczenie o odstąpieniu,</w:t>
      </w:r>
      <w:r w:rsidR="00CD1ABD" w:rsidRPr="00F67A99">
        <w:rPr>
          <w:rFonts w:ascii="Calibri Light" w:hAnsi="Calibri Light" w:cs="Calibri Light"/>
        </w:rPr>
        <w:t xml:space="preserve"> </w:t>
      </w:r>
      <w:r w:rsidRPr="00F67A99">
        <w:rPr>
          <w:rFonts w:ascii="Calibri Light" w:hAnsi="Calibri Light" w:cs="Calibri Light"/>
        </w:rPr>
        <w:t>rozwiązaniu</w:t>
      </w:r>
      <w:r w:rsidR="00CD1ABD" w:rsidRPr="00F67A99">
        <w:rPr>
          <w:rFonts w:ascii="Calibri Light" w:hAnsi="Calibri Light" w:cs="Calibri Light"/>
        </w:rPr>
        <w:t xml:space="preserve"> </w:t>
      </w:r>
      <w:r w:rsidRPr="00F67A99">
        <w:rPr>
          <w:rFonts w:ascii="Calibri Light" w:hAnsi="Calibri Light" w:cs="Calibri Light"/>
        </w:rPr>
        <w:t>Umowy musi mieć formę pisemną pod rygorem nieważności.</w:t>
      </w:r>
    </w:p>
    <w:p w14:paraId="212255D6" w14:textId="742A9E77" w:rsidR="00E7297C" w:rsidRPr="00F67A99" w:rsidRDefault="003E1A24"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R</w:t>
      </w:r>
      <w:r w:rsidR="009741D8" w:rsidRPr="00F67A99">
        <w:rPr>
          <w:rFonts w:ascii="Calibri Light" w:hAnsi="Calibri Light" w:cs="Calibri Light"/>
        </w:rPr>
        <w:t>ozwiązanie Umowy będzie wywierało skutek pomiędzy Stronami Umowy z momentem doręczenia drugiej Stronie oświadczenia o</w:t>
      </w:r>
      <w:r w:rsidR="00CD1ABD" w:rsidRPr="00F67A99">
        <w:rPr>
          <w:rFonts w:ascii="Calibri Light" w:hAnsi="Calibri Light" w:cs="Calibri Light"/>
        </w:rPr>
        <w:t xml:space="preserve"> </w:t>
      </w:r>
      <w:r w:rsidR="00270186" w:rsidRPr="00F67A99">
        <w:rPr>
          <w:rFonts w:ascii="Calibri Light" w:hAnsi="Calibri Light" w:cs="Calibri Light"/>
        </w:rPr>
        <w:t xml:space="preserve">odstąpieniu czy </w:t>
      </w:r>
      <w:r w:rsidR="009741D8" w:rsidRPr="00F67A99">
        <w:rPr>
          <w:rFonts w:ascii="Calibri Light" w:hAnsi="Calibri Light" w:cs="Calibri Light"/>
        </w:rPr>
        <w:t>rozwiązaniu Umowy.</w:t>
      </w:r>
    </w:p>
    <w:p w14:paraId="0BEA3661" w14:textId="77777777" w:rsidR="006525C0" w:rsidRPr="00F67A99" w:rsidRDefault="00E7297C"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Odstąpienie </w:t>
      </w:r>
      <w:r w:rsidR="00270186" w:rsidRPr="00F67A99">
        <w:rPr>
          <w:rFonts w:ascii="Calibri Light" w:hAnsi="Calibri Light" w:cs="Calibri Light"/>
        </w:rPr>
        <w:t xml:space="preserve">bądź rozwiązanie </w:t>
      </w:r>
      <w:r w:rsidRPr="00F67A99">
        <w:rPr>
          <w:rFonts w:ascii="Calibri Light" w:hAnsi="Calibri Light" w:cs="Calibri Light"/>
        </w:rPr>
        <w:t xml:space="preserve">następuje ze skutkiem ex nunc. Wykonawcy przysługuje wynagrodzenie należne za faktycznie przez </w:t>
      </w:r>
      <w:r w:rsidR="00095DDF" w:rsidRPr="00F67A99">
        <w:rPr>
          <w:rFonts w:ascii="Calibri Light" w:hAnsi="Calibri Light" w:cs="Calibri Light"/>
        </w:rPr>
        <w:t xml:space="preserve">Nabywcę </w:t>
      </w:r>
      <w:r w:rsidRPr="00F67A99">
        <w:rPr>
          <w:rFonts w:ascii="Calibri Light" w:hAnsi="Calibri Light" w:cs="Calibri Light"/>
        </w:rPr>
        <w:t xml:space="preserve">zużytą energię, do dnia </w:t>
      </w:r>
      <w:r w:rsidR="00270186" w:rsidRPr="00F67A99">
        <w:rPr>
          <w:rFonts w:ascii="Calibri Light" w:hAnsi="Calibri Light" w:cs="Calibri Light"/>
        </w:rPr>
        <w:t xml:space="preserve">odstąpienia bądź </w:t>
      </w:r>
      <w:r w:rsidRPr="00F67A99">
        <w:rPr>
          <w:rFonts w:ascii="Calibri Light" w:hAnsi="Calibri Light" w:cs="Calibri Light"/>
        </w:rPr>
        <w:t>rozwiązania Umowy</w:t>
      </w:r>
      <w:r w:rsidR="003D5A68" w:rsidRPr="00F67A99">
        <w:rPr>
          <w:rFonts w:ascii="Calibri Light" w:hAnsi="Calibri Light" w:cs="Calibri Light"/>
        </w:rPr>
        <w:t>.</w:t>
      </w:r>
    </w:p>
    <w:p w14:paraId="728327D5" w14:textId="77777777" w:rsidR="006525C0" w:rsidRPr="00F67A99" w:rsidRDefault="0072396F"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Przedstawicielem Wykonawcy w ramach realizacji niniejszej umowy jest ……………................................., tel. ..................., fax, e-mail</w:t>
      </w:r>
      <w:r w:rsidR="0055446C" w:rsidRPr="00F67A99">
        <w:rPr>
          <w:rFonts w:ascii="Calibri Light" w:hAnsi="Calibri Light" w:cs="Calibri Light"/>
        </w:rPr>
        <w:t xml:space="preserve"> </w:t>
      </w:r>
      <w:r w:rsidRPr="00F67A99">
        <w:rPr>
          <w:rFonts w:ascii="Calibri Light" w:hAnsi="Calibri Light" w:cs="Calibri Light"/>
        </w:rPr>
        <w:t>..............</w:t>
      </w:r>
      <w:r w:rsidR="0055446C" w:rsidRPr="00F67A99">
        <w:rPr>
          <w:rFonts w:ascii="Calibri Light" w:hAnsi="Calibri Light" w:cs="Calibri Light"/>
        </w:rPr>
        <w:t>............</w:t>
      </w:r>
      <w:r w:rsidRPr="00F67A99">
        <w:rPr>
          <w:rFonts w:ascii="Calibri Light" w:hAnsi="Calibri Light" w:cs="Calibri Light"/>
        </w:rPr>
        <w:t>.........................................</w:t>
      </w:r>
    </w:p>
    <w:p w14:paraId="2C5C0CAD" w14:textId="09C8442A" w:rsidR="00507BB4" w:rsidRPr="00D236F7" w:rsidRDefault="0072396F" w:rsidP="003006AE">
      <w:pPr>
        <w:numPr>
          <w:ilvl w:val="0"/>
          <w:numId w:val="20"/>
        </w:numPr>
        <w:tabs>
          <w:tab w:val="clear" w:pos="720"/>
          <w:tab w:val="num" w:pos="360"/>
        </w:tabs>
        <w:spacing w:before="120" w:after="120" w:line="276" w:lineRule="auto"/>
        <w:ind w:left="426"/>
        <w:rPr>
          <w:rFonts w:ascii="Calibri Light" w:eastAsia="Times New Roman" w:hAnsi="Calibri Light" w:cs="Calibri Light"/>
          <w:lang w:eastAsia="pl-PL"/>
        </w:rPr>
      </w:pPr>
      <w:r w:rsidRPr="00D236F7">
        <w:rPr>
          <w:rFonts w:ascii="Calibri Light" w:hAnsi="Calibri Light" w:cs="Calibri Light"/>
        </w:rPr>
        <w:t xml:space="preserve">Przedstawicielem </w:t>
      </w:r>
      <w:r w:rsidR="00772875" w:rsidRPr="00D236F7">
        <w:rPr>
          <w:rFonts w:ascii="Calibri Light" w:hAnsi="Calibri Light" w:cs="Calibri Light"/>
        </w:rPr>
        <w:t xml:space="preserve">Zamawiającego </w:t>
      </w:r>
      <w:r w:rsidRPr="00D236F7">
        <w:rPr>
          <w:rFonts w:ascii="Calibri Light" w:hAnsi="Calibri Light" w:cs="Calibri Light"/>
        </w:rPr>
        <w:t>w ramach r</w:t>
      </w:r>
      <w:r w:rsidR="00D236F7" w:rsidRPr="00D236F7">
        <w:rPr>
          <w:rFonts w:ascii="Calibri Light" w:hAnsi="Calibri Light" w:cs="Calibri Light"/>
        </w:rPr>
        <w:t xml:space="preserve">ealizacji niniejszej umowy jest </w:t>
      </w:r>
      <w:r w:rsidR="00A04F4A">
        <w:rPr>
          <w:rFonts w:ascii="Calibri Light" w:hAnsi="Calibri Light" w:cs="Calibri Light"/>
        </w:rPr>
        <w:t>Tomasz Prokurat</w:t>
      </w:r>
      <w:r w:rsidR="00787D39" w:rsidRPr="00D236F7">
        <w:rPr>
          <w:rFonts w:ascii="Calibri Light" w:hAnsi="Calibri Light" w:cs="Calibri Light"/>
        </w:rPr>
        <w:t xml:space="preserve">, </w:t>
      </w:r>
      <w:r w:rsidRPr="00D236F7">
        <w:rPr>
          <w:rFonts w:ascii="Calibri Light" w:hAnsi="Calibri Light" w:cs="Calibri Light"/>
        </w:rPr>
        <w:t>tel.</w:t>
      </w:r>
      <w:r w:rsidR="003006AE">
        <w:rPr>
          <w:rFonts w:ascii="Calibri Light" w:hAnsi="Calibri Light" w:cs="Calibri Light"/>
        </w:rPr>
        <w:br/>
      </w:r>
      <w:r w:rsidRPr="00D236F7">
        <w:rPr>
          <w:rFonts w:ascii="Calibri Light" w:hAnsi="Calibri Light" w:cs="Calibri Light"/>
        </w:rPr>
        <w:t xml:space="preserve"> </w:t>
      </w:r>
      <w:r w:rsidR="00D236F7">
        <w:rPr>
          <w:rFonts w:ascii="Calibri Light" w:hAnsi="Calibri Light" w:cs="Calibri Light"/>
        </w:rPr>
        <w:t>+48</w:t>
      </w:r>
      <w:r w:rsidR="00A04F4A">
        <w:rPr>
          <w:rFonts w:ascii="Calibri Light" w:hAnsi="Calibri Light" w:cs="Calibri Light"/>
        </w:rPr>
        <w:t> 660 699 341</w:t>
      </w:r>
      <w:r w:rsidRPr="00D236F7">
        <w:rPr>
          <w:rFonts w:ascii="Calibri Light" w:hAnsi="Calibri Light" w:cs="Calibri Light"/>
        </w:rPr>
        <w:t>, e-mail</w:t>
      </w:r>
      <w:r w:rsidR="00A04F4A">
        <w:rPr>
          <w:rFonts w:ascii="Calibri Light" w:hAnsi="Calibri Light" w:cs="Calibri Light"/>
        </w:rPr>
        <w:t xml:space="preserve"> tomasz.prokurat</w:t>
      </w:r>
      <w:r w:rsidR="00D236F7">
        <w:rPr>
          <w:rFonts w:ascii="Calibri Light" w:hAnsi="Calibri Light" w:cs="Calibri Light"/>
        </w:rPr>
        <w:t>@warszawa.lasy.gov.pl</w:t>
      </w:r>
    </w:p>
    <w:p w14:paraId="216C9A25" w14:textId="7E75EAB3"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w:t>
      </w:r>
      <w:r w:rsidR="003F12A7">
        <w:rPr>
          <w:rFonts w:ascii="Calibri Light" w:hAnsi="Calibri Light" w:cs="Calibri Light"/>
          <w:b/>
        </w:rPr>
        <w:t>9</w:t>
      </w:r>
    </w:p>
    <w:p w14:paraId="5E62442D"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Kary umowne</w:t>
      </w:r>
    </w:p>
    <w:p w14:paraId="7ADE4ECE" w14:textId="322A93BE" w:rsidR="0072396F" w:rsidRPr="00F67A99"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Wykonawca zapłaci </w:t>
      </w:r>
      <w:r w:rsidR="00095DDF" w:rsidRPr="00F67A99">
        <w:rPr>
          <w:rFonts w:ascii="Calibri Light" w:hAnsi="Calibri Light" w:cs="Calibri Light"/>
        </w:rPr>
        <w:t xml:space="preserve">Nabywcy </w:t>
      </w:r>
      <w:r w:rsidRPr="00F67A99">
        <w:rPr>
          <w:rFonts w:ascii="Calibri Light" w:hAnsi="Calibri Light" w:cs="Calibri Light"/>
        </w:rPr>
        <w:t xml:space="preserve">karę umowną w przypadku rozwiązania </w:t>
      </w:r>
      <w:r w:rsidR="00300AF8" w:rsidRPr="00F67A99">
        <w:rPr>
          <w:rFonts w:ascii="Calibri Light" w:hAnsi="Calibri Light" w:cs="Calibri Light"/>
        </w:rPr>
        <w:t xml:space="preserve">bądź </w:t>
      </w:r>
      <w:r w:rsidRPr="00F67A99">
        <w:rPr>
          <w:rFonts w:ascii="Calibri Light" w:hAnsi="Calibri Light" w:cs="Calibri Light"/>
        </w:rPr>
        <w:t xml:space="preserve">odstąpienia Umowy </w:t>
      </w:r>
      <w:r w:rsidR="003006AE">
        <w:rPr>
          <w:rFonts w:ascii="Calibri Light" w:hAnsi="Calibri Light" w:cs="Calibri Light"/>
        </w:rPr>
        <w:br/>
      </w:r>
      <w:r w:rsidRPr="00F67A99">
        <w:rPr>
          <w:rFonts w:ascii="Calibri Light" w:hAnsi="Calibri Light" w:cs="Calibri Light"/>
        </w:rPr>
        <w:t>z przyczyn, za które odpowiedzialność ponosi Wykonawca, w wysokości 10%</w:t>
      </w:r>
      <w:r w:rsidR="00F15C2A" w:rsidRPr="00F67A99">
        <w:rPr>
          <w:rFonts w:ascii="Calibri Light" w:hAnsi="Calibri Light" w:cs="Calibri Light"/>
        </w:rPr>
        <w:t xml:space="preserve"> całkowitej szacowanej wartości energii elektrycznej</w:t>
      </w:r>
      <w:r w:rsidRPr="00F67A99">
        <w:rPr>
          <w:rFonts w:ascii="Calibri Light" w:hAnsi="Calibri Light" w:cs="Calibri Light"/>
        </w:rPr>
        <w:t xml:space="preserve"> netto określonej w § 2 ust. </w:t>
      </w:r>
      <w:r w:rsidR="00DC0EBE" w:rsidRPr="00F67A99">
        <w:rPr>
          <w:rFonts w:ascii="Calibri Light" w:hAnsi="Calibri Light" w:cs="Calibri Light"/>
        </w:rPr>
        <w:t>10</w:t>
      </w:r>
      <w:r w:rsidR="00D7400D" w:rsidRPr="00F67A99">
        <w:rPr>
          <w:rFonts w:ascii="Calibri Light" w:hAnsi="Calibri Light" w:cs="Calibri Light"/>
        </w:rPr>
        <w:t xml:space="preserve"> Umowy.</w:t>
      </w:r>
    </w:p>
    <w:p w14:paraId="3D823A95" w14:textId="4617C6B9" w:rsidR="0072396F" w:rsidRPr="00F67A99"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zapłaci Wykonawcy karę umowną w przypadku rozwiązania </w:t>
      </w:r>
      <w:r w:rsidR="00300AF8" w:rsidRPr="00F67A99">
        <w:rPr>
          <w:rFonts w:ascii="Calibri Light" w:hAnsi="Calibri Light" w:cs="Calibri Light"/>
        </w:rPr>
        <w:t>bądź</w:t>
      </w:r>
      <w:r w:rsidR="0072396F" w:rsidRPr="00F67A99">
        <w:rPr>
          <w:rFonts w:ascii="Calibri Light" w:hAnsi="Calibri Light" w:cs="Calibri Light"/>
        </w:rPr>
        <w:t xml:space="preserve"> odstąpienia Umowy przez Wykonawcę z przyczyn, za które ponosi odpowiedzialność </w:t>
      </w:r>
      <w:r w:rsidR="00095DDF" w:rsidRPr="00F67A99">
        <w:rPr>
          <w:rFonts w:ascii="Calibri Light" w:hAnsi="Calibri Light" w:cs="Calibri Light"/>
        </w:rPr>
        <w:t>Nabywca</w:t>
      </w:r>
      <w:r w:rsidR="0072396F" w:rsidRPr="00F67A99">
        <w:rPr>
          <w:rFonts w:ascii="Calibri Light" w:hAnsi="Calibri Light" w:cs="Calibri Light"/>
        </w:rPr>
        <w:t xml:space="preserve">, w wysokości 10% </w:t>
      </w:r>
      <w:r w:rsidR="00F15C2A" w:rsidRPr="00F67A99">
        <w:rPr>
          <w:rFonts w:ascii="Calibri Light" w:hAnsi="Calibri Light" w:cs="Calibri Light"/>
        </w:rPr>
        <w:t xml:space="preserve">całkowitej szacowanej wartości energii elektrycznej netto </w:t>
      </w:r>
      <w:r w:rsidR="00D7400D" w:rsidRPr="00F67A99">
        <w:rPr>
          <w:rFonts w:ascii="Calibri Light" w:hAnsi="Calibri Light" w:cs="Calibri Light"/>
        </w:rPr>
        <w:t xml:space="preserve">określonej w § 2 ust. </w:t>
      </w:r>
      <w:r w:rsidR="00DC0EBE" w:rsidRPr="00F67A99">
        <w:rPr>
          <w:rFonts w:ascii="Calibri Light" w:hAnsi="Calibri Light" w:cs="Calibri Light"/>
        </w:rPr>
        <w:t>10</w:t>
      </w:r>
      <w:r w:rsidR="00D7400D" w:rsidRPr="00F67A99">
        <w:rPr>
          <w:rFonts w:ascii="Calibri Light" w:hAnsi="Calibri Light" w:cs="Calibri Light"/>
        </w:rPr>
        <w:t xml:space="preserve"> </w:t>
      </w:r>
      <w:r w:rsidR="00D236F7">
        <w:rPr>
          <w:rFonts w:ascii="Calibri Light" w:hAnsi="Calibri Light" w:cs="Calibri Light"/>
        </w:rPr>
        <w:t>Umowy</w:t>
      </w:r>
      <w:r w:rsidR="0072396F" w:rsidRPr="00F67A99">
        <w:rPr>
          <w:rFonts w:ascii="Calibri Light" w:hAnsi="Calibri Light" w:cs="Calibri Light"/>
        </w:rPr>
        <w:t>.</w:t>
      </w:r>
    </w:p>
    <w:p w14:paraId="7A89314F" w14:textId="31587157" w:rsidR="008953E2" w:rsidRPr="00F67A99" w:rsidRDefault="008953E2"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Maksymalna wysoko</w:t>
      </w:r>
      <w:r w:rsidR="00863C95" w:rsidRPr="00F67A99">
        <w:rPr>
          <w:rFonts w:ascii="Calibri Light" w:hAnsi="Calibri Light" w:cs="Calibri Light"/>
        </w:rPr>
        <w:t>ść kar umownych</w:t>
      </w:r>
      <w:r w:rsidRPr="00F67A99">
        <w:rPr>
          <w:rFonts w:ascii="Calibri Light" w:hAnsi="Calibri Light" w:cs="Calibri Light"/>
        </w:rPr>
        <w:t>, jakie może naliczyć Nabywca</w:t>
      </w:r>
      <w:r w:rsidR="00151573" w:rsidRPr="00F67A99">
        <w:rPr>
          <w:rFonts w:ascii="Calibri Light" w:hAnsi="Calibri Light" w:cs="Calibri Light"/>
        </w:rPr>
        <w:t xml:space="preserve"> i Wykonawca</w:t>
      </w:r>
      <w:r w:rsidRPr="00F67A99">
        <w:rPr>
          <w:rFonts w:ascii="Calibri Light" w:hAnsi="Calibri Light" w:cs="Calibri Light"/>
        </w:rPr>
        <w:t xml:space="preserve"> w ramach niniejszej umowy stanowi </w:t>
      </w:r>
      <w:r w:rsidR="00863C95" w:rsidRPr="00F67A99">
        <w:rPr>
          <w:rFonts w:ascii="Calibri Light" w:hAnsi="Calibri Light" w:cs="Calibri Light"/>
        </w:rPr>
        <w:t xml:space="preserve">10 </w:t>
      </w:r>
      <w:r w:rsidR="006042EA" w:rsidRPr="00F67A99">
        <w:rPr>
          <w:rFonts w:ascii="Calibri Light" w:hAnsi="Calibri Light" w:cs="Calibri Light"/>
        </w:rPr>
        <w:t xml:space="preserve">% </w:t>
      </w:r>
      <w:r w:rsidR="00F15C2A" w:rsidRPr="00F67A99">
        <w:rPr>
          <w:rFonts w:ascii="Calibri Light" w:hAnsi="Calibri Light" w:cs="Calibri Light"/>
        </w:rPr>
        <w:t xml:space="preserve">całkowitej szacowanej wartości energii elektrycznej netto </w:t>
      </w:r>
      <w:r w:rsidR="00DC0EBE" w:rsidRPr="00F67A99">
        <w:rPr>
          <w:rFonts w:ascii="Calibri Light" w:hAnsi="Calibri Light" w:cs="Calibri Light"/>
        </w:rPr>
        <w:t xml:space="preserve">określonej w § 2 ust. 10 </w:t>
      </w:r>
      <w:r w:rsidR="006042EA" w:rsidRPr="00F67A99">
        <w:rPr>
          <w:rFonts w:ascii="Calibri Light" w:hAnsi="Calibri Light" w:cs="Calibri Light"/>
        </w:rPr>
        <w:t xml:space="preserve"> Umowy.</w:t>
      </w:r>
    </w:p>
    <w:p w14:paraId="480E48CF" w14:textId="312904B4" w:rsidR="0072396F" w:rsidRPr="00F67A99"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Nabywcy </w:t>
      </w:r>
      <w:r w:rsidR="0072396F" w:rsidRPr="00F67A99">
        <w:rPr>
          <w:rFonts w:ascii="Calibri Light" w:hAnsi="Calibri Light"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F67A99" w:rsidRDefault="0072396F" w:rsidP="00AC1378">
      <w:pPr>
        <w:numPr>
          <w:ilvl w:val="0"/>
          <w:numId w:val="21"/>
        </w:numPr>
        <w:tabs>
          <w:tab w:val="clear" w:pos="720"/>
          <w:tab w:val="num" w:pos="426"/>
        </w:tabs>
        <w:autoSpaceDE w:val="0"/>
        <w:spacing w:before="120" w:after="120" w:line="276" w:lineRule="auto"/>
        <w:ind w:left="425" w:hanging="425"/>
        <w:rPr>
          <w:rFonts w:ascii="Calibri Light" w:hAnsi="Calibri Light" w:cs="Calibri Light"/>
        </w:rPr>
      </w:pPr>
      <w:r w:rsidRPr="00F67A99">
        <w:rPr>
          <w:rFonts w:ascii="Calibri Light" w:hAnsi="Calibri Light" w:cs="Calibri Light"/>
        </w:rPr>
        <w:t>Strony zastrzegają sobie możliwość dochodzenia odszkodowania uzupełniającego.</w:t>
      </w:r>
    </w:p>
    <w:p w14:paraId="1B1F9076" w14:textId="2672A662" w:rsidR="006C0D49" w:rsidRPr="00F67A99"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Niezależnie od kar umownych określonych ustępach poprzedzających, Wykonawca zobowiązany będzie do zapłacenia kar umownych </w:t>
      </w:r>
      <w:r w:rsidR="003E00C4" w:rsidRPr="00F67A99">
        <w:rPr>
          <w:rFonts w:ascii="Calibri Light" w:hAnsi="Calibri Light" w:cs="Calibri Light"/>
        </w:rPr>
        <w:t xml:space="preserve">na rzecz </w:t>
      </w:r>
      <w:r w:rsidR="00095DDF" w:rsidRPr="00F67A99">
        <w:rPr>
          <w:rFonts w:ascii="Calibri Light" w:hAnsi="Calibri Light" w:cs="Calibri Light"/>
        </w:rPr>
        <w:t xml:space="preserve">Nabywcy </w:t>
      </w:r>
      <w:r w:rsidRPr="00F67A99">
        <w:rPr>
          <w:rFonts w:ascii="Calibri Light" w:hAnsi="Calibri Light" w:cs="Calibri Light"/>
        </w:rPr>
        <w:t xml:space="preserve">w przypadku braku zapłaty </w:t>
      </w:r>
      <w:r w:rsidR="003006AE">
        <w:rPr>
          <w:rFonts w:ascii="Calibri Light" w:hAnsi="Calibri Light" w:cs="Calibri Light"/>
        </w:rPr>
        <w:br/>
      </w:r>
      <w:r w:rsidRPr="00F67A99">
        <w:rPr>
          <w:rFonts w:ascii="Calibri Light" w:hAnsi="Calibri Light" w:cs="Calibri Light"/>
        </w:rPr>
        <w:t xml:space="preserve">lub nieterminowej zapłaty wynagrodzenia należnego podwykonawcom lub dalszym podwykonawcom – 0,2% </w:t>
      </w:r>
      <w:r w:rsidR="00474F98" w:rsidRPr="00F67A99">
        <w:rPr>
          <w:rFonts w:ascii="Calibri Light" w:hAnsi="Calibri Light" w:cs="Calibri Light"/>
        </w:rPr>
        <w:t xml:space="preserve">całkowitej </w:t>
      </w:r>
      <w:r w:rsidRPr="00F67A99">
        <w:rPr>
          <w:rFonts w:ascii="Calibri Light" w:hAnsi="Calibri Light" w:cs="Calibri Light"/>
        </w:rPr>
        <w:t xml:space="preserve">wartości przedmiotu umowy netto </w:t>
      </w:r>
      <w:r w:rsidR="006B2857" w:rsidRPr="00F67A99">
        <w:rPr>
          <w:rFonts w:ascii="Calibri Light" w:hAnsi="Calibri Light" w:cs="Calibri Light"/>
        </w:rPr>
        <w:t xml:space="preserve">określonej w § 2 ust. </w:t>
      </w:r>
      <w:r w:rsidR="00DC0EBE" w:rsidRPr="00F67A99">
        <w:rPr>
          <w:rFonts w:ascii="Calibri Light" w:hAnsi="Calibri Light" w:cs="Calibri Light"/>
        </w:rPr>
        <w:t>10</w:t>
      </w:r>
      <w:r w:rsidR="006B2857" w:rsidRPr="00F67A99">
        <w:rPr>
          <w:rFonts w:ascii="Calibri Light" w:hAnsi="Calibri Light" w:cs="Calibri Light"/>
        </w:rPr>
        <w:t xml:space="preserve"> Umowy.</w:t>
      </w:r>
    </w:p>
    <w:p w14:paraId="49281556" w14:textId="3B3BDFD1"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przypadku braku powiadomienia,</w:t>
      </w:r>
      <w:r w:rsidR="000E7E65" w:rsidRPr="00F67A99">
        <w:rPr>
          <w:rFonts w:ascii="Calibri Light" w:hAnsi="Calibri Light" w:cs="Calibri Light"/>
        </w:rPr>
        <w:t xml:space="preserve"> o którym mowa w par. 2, ust. 1</w:t>
      </w:r>
      <w:r w:rsidRPr="00F67A99">
        <w:rPr>
          <w:rFonts w:ascii="Calibri Light" w:hAnsi="Calibri Light" w:cs="Calibri Light"/>
        </w:rPr>
        <w:t xml:space="preserve"> Wykonawca zapłaci odszkodowanie za poniesioną przez </w:t>
      </w:r>
      <w:r w:rsidR="00095DDF" w:rsidRPr="00F67A99">
        <w:rPr>
          <w:rFonts w:ascii="Calibri Light" w:hAnsi="Calibri Light" w:cs="Calibri Light"/>
        </w:rPr>
        <w:t xml:space="preserve">Nabywcę </w:t>
      </w:r>
      <w:r w:rsidRPr="00F67A99">
        <w:rPr>
          <w:rFonts w:ascii="Calibri Light" w:hAnsi="Calibri Light" w:cs="Calibri Light"/>
        </w:rPr>
        <w:t>szkodę.</w:t>
      </w:r>
    </w:p>
    <w:p w14:paraId="354D02EC" w14:textId="1765C696"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par. 2, ust. </w:t>
      </w:r>
      <w:r w:rsidR="002B1789" w:rsidRPr="00F67A99">
        <w:rPr>
          <w:rFonts w:ascii="Calibri Light" w:hAnsi="Calibri Light" w:cs="Calibri Light"/>
        </w:rPr>
        <w:t>2</w:t>
      </w:r>
      <w:r w:rsidR="000E7E65" w:rsidRPr="00F67A99">
        <w:rPr>
          <w:rFonts w:ascii="Calibri Light" w:hAnsi="Calibri Light" w:cs="Calibri Light"/>
        </w:rPr>
        <w:t xml:space="preserve"> </w:t>
      </w:r>
      <w:r w:rsidRPr="00F67A99">
        <w:rPr>
          <w:rFonts w:ascii="Calibri Light" w:hAnsi="Calibri Light" w:cs="Calibri Light"/>
        </w:rPr>
        <w:t xml:space="preserve">Wykonawca zapłaci karę </w:t>
      </w:r>
      <w:r w:rsidR="003006AE">
        <w:rPr>
          <w:rFonts w:ascii="Calibri Light" w:hAnsi="Calibri Light" w:cs="Calibri Light"/>
        </w:rPr>
        <w:br/>
      </w:r>
      <w:r w:rsidRPr="00F67A99">
        <w:rPr>
          <w:rFonts w:ascii="Calibri Light" w:hAnsi="Calibri Light" w:cs="Calibri Light"/>
        </w:rPr>
        <w:t xml:space="preserve">w wysokości 1000 zł za każdy dzień </w:t>
      </w:r>
      <w:r w:rsidR="00DB1203" w:rsidRPr="00F67A99">
        <w:rPr>
          <w:rFonts w:ascii="Calibri Light" w:hAnsi="Calibri Light" w:cs="Calibri Light"/>
        </w:rPr>
        <w:t>zwłoki</w:t>
      </w:r>
      <w:r w:rsidR="000E7E65" w:rsidRPr="00F67A99">
        <w:rPr>
          <w:rFonts w:ascii="Calibri Light" w:hAnsi="Calibri Light" w:cs="Calibri Light"/>
        </w:rPr>
        <w:t xml:space="preserve">, którego skutkiem jest dla </w:t>
      </w:r>
      <w:r w:rsidR="00095DDF" w:rsidRPr="00F67A99">
        <w:rPr>
          <w:rFonts w:ascii="Calibri Light" w:hAnsi="Calibri Light" w:cs="Calibri Light"/>
        </w:rPr>
        <w:t xml:space="preserve">Nabywcy </w:t>
      </w:r>
      <w:r w:rsidR="000E7E65" w:rsidRPr="00F67A99">
        <w:rPr>
          <w:rFonts w:ascii="Calibri Light" w:hAnsi="Calibri Light" w:cs="Calibri Light"/>
        </w:rPr>
        <w:t>zawarcie rezerwowej umowy sprzedaży energii elektrycznej</w:t>
      </w:r>
      <w:r w:rsidR="00772875" w:rsidRPr="00F67A99">
        <w:rPr>
          <w:rFonts w:ascii="Calibri Light" w:hAnsi="Calibri Light" w:cs="Calibri Light"/>
        </w:rPr>
        <w:t>.</w:t>
      </w:r>
    </w:p>
    <w:p w14:paraId="2849313A" w14:textId="429B9429" w:rsidR="004F5094" w:rsidRPr="00F67A99" w:rsidRDefault="004F5094"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w:t>
      </w:r>
      <w:r w:rsidR="00E57BA2" w:rsidRPr="00F67A99">
        <w:rPr>
          <w:rFonts w:ascii="Calibri Light" w:hAnsi="Calibri Light" w:cs="Calibri Light"/>
        </w:rPr>
        <w:t>kontaktu ze strony Wykonawcy po 48h od przesłania elektronicznego zapytania n</w:t>
      </w:r>
      <w:r w:rsidR="00ED398E" w:rsidRPr="00F67A99">
        <w:rPr>
          <w:rFonts w:ascii="Calibri Light" w:hAnsi="Calibri Light" w:cs="Calibri Light"/>
        </w:rPr>
        <w:t xml:space="preserve">a adres wskazany w par. </w:t>
      </w:r>
      <w:r w:rsidR="000C18EF" w:rsidRPr="00F67A99">
        <w:rPr>
          <w:rFonts w:ascii="Calibri Light" w:hAnsi="Calibri Light" w:cs="Calibri Light"/>
        </w:rPr>
        <w:t>9</w:t>
      </w:r>
      <w:r w:rsidR="00ED398E" w:rsidRPr="00F67A99">
        <w:rPr>
          <w:rFonts w:ascii="Calibri Light" w:hAnsi="Calibri Light" w:cs="Calibri Light"/>
        </w:rPr>
        <w:t xml:space="preserve"> ust 13</w:t>
      </w:r>
      <w:r w:rsidR="00E57BA2" w:rsidRPr="00F67A99">
        <w:rPr>
          <w:rFonts w:ascii="Calibri Light" w:hAnsi="Calibri Light" w:cs="Calibri Light"/>
        </w:rPr>
        <w:t xml:space="preserve"> Wykonawca zapłaci karę w wysokości 50 zł za każdy dzień </w:t>
      </w:r>
      <w:r w:rsidR="00500DA6" w:rsidRPr="00F67A99">
        <w:rPr>
          <w:rFonts w:ascii="Calibri Light" w:hAnsi="Calibri Light" w:cs="Calibri Light"/>
        </w:rPr>
        <w:t>zwłoki.</w:t>
      </w:r>
    </w:p>
    <w:p w14:paraId="22EF98CB" w14:textId="6843EA13" w:rsidR="00B56740" w:rsidRPr="00F67A99" w:rsidRDefault="0072396F"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b/>
          <w:bCs/>
        </w:rPr>
      </w:pPr>
      <w:r w:rsidRPr="00F67A99">
        <w:rPr>
          <w:rFonts w:ascii="Calibri Light" w:hAnsi="Calibri Light" w:cs="Calibri Light"/>
        </w:rPr>
        <w:t xml:space="preserve">W razie wystąpienia istotnej zmiany okoliczności powodującej, że wykonanie Umowy nie leży w interesie publicznym, czego nie można było przewidzieć w chwili zawarcia niniejszej Umowy, </w:t>
      </w:r>
      <w:r w:rsidR="00095DDF" w:rsidRPr="00F67A99">
        <w:rPr>
          <w:rFonts w:ascii="Calibri Light" w:hAnsi="Calibri Light" w:cs="Calibri Light"/>
        </w:rPr>
        <w:t xml:space="preserve">Nabywca </w:t>
      </w:r>
      <w:r w:rsidRPr="00F67A99">
        <w:rPr>
          <w:rFonts w:ascii="Calibri Light" w:hAnsi="Calibri Light" w:cs="Calibri Light"/>
        </w:rPr>
        <w:t>może odstąpić od Umowy w terminie 30 dni od powzięcia wiadomości o powyższych okolicznościach. W takim przypadku Wykonawca może żądać jedynie wynagrodzenia należnego mu z </w:t>
      </w:r>
      <w:r w:rsidR="00B56740" w:rsidRPr="00F67A99">
        <w:rPr>
          <w:rFonts w:ascii="Calibri Light" w:hAnsi="Calibri Light" w:cs="Calibri Light"/>
        </w:rPr>
        <w:t>tytułu wykonania części umowy</w:t>
      </w:r>
      <w:r w:rsidR="00F95F07" w:rsidRPr="00F67A99">
        <w:rPr>
          <w:rFonts w:ascii="Calibri Light" w:hAnsi="Calibri Light" w:cs="Calibri Light"/>
        </w:rPr>
        <w:t>.</w:t>
      </w:r>
      <w:r w:rsidR="00B56740" w:rsidRPr="00F67A99">
        <w:rPr>
          <w:rFonts w:ascii="Calibri Light" w:hAnsi="Calibri Light" w:cs="Calibri Light"/>
          <w:b/>
          <w:bCs/>
        </w:rPr>
        <w:t xml:space="preserve"> </w:t>
      </w:r>
    </w:p>
    <w:p w14:paraId="1077B977" w14:textId="368018D2" w:rsidR="00E41C2A" w:rsidRPr="00F67A99" w:rsidRDefault="00E41C2A"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naliczenia kar umownych Wykonawca wyraża zgodę, aby Zamawiający dokonał potrącenia naliczonych kar umownych z </w:t>
      </w:r>
      <w:r w:rsidR="00474F98" w:rsidRPr="00F67A99">
        <w:rPr>
          <w:rFonts w:ascii="Calibri Light" w:hAnsi="Calibri Light" w:cs="Calibri Light"/>
        </w:rPr>
        <w:t xml:space="preserve">całkowitego </w:t>
      </w:r>
      <w:r w:rsidRPr="00F67A99">
        <w:rPr>
          <w:rFonts w:ascii="Calibri Light" w:hAnsi="Calibri Light" w:cs="Calibri Light"/>
        </w:rPr>
        <w:t>wynagrodzenia Wykonawcy, o którym mowa w §</w:t>
      </w:r>
      <w:r w:rsidR="009B0389" w:rsidRPr="00F67A99">
        <w:rPr>
          <w:rFonts w:ascii="Calibri Light" w:hAnsi="Calibri Light" w:cs="Calibri Light"/>
        </w:rPr>
        <w:t>2</w:t>
      </w:r>
      <w:r w:rsidRPr="00F67A99">
        <w:rPr>
          <w:rFonts w:ascii="Calibri Light" w:hAnsi="Calibri Light" w:cs="Calibri Light"/>
        </w:rPr>
        <w:t xml:space="preserve"> ust. 1</w:t>
      </w:r>
      <w:r w:rsidR="000C18EF" w:rsidRPr="00F67A99">
        <w:rPr>
          <w:rFonts w:ascii="Calibri Light" w:hAnsi="Calibri Light" w:cs="Calibri Light"/>
        </w:rPr>
        <w:t>0</w:t>
      </w:r>
      <w:r w:rsidRPr="00F67A99">
        <w:rPr>
          <w:rFonts w:ascii="Calibri Light" w:hAnsi="Calibri Light" w:cs="Calibri Light"/>
        </w:rPr>
        <w:t xml:space="preserve"> umowy. Wykonawca wyraża zgodę na to, aby, w przypadku gdy dokonane potrącenie nie pokryje roszczeń Zamawiającego, Zamawiający pokrył roszczenia z zabezpieczenia należytego wykonania umowy, o którym mowa w §</w:t>
      </w:r>
      <w:r w:rsidR="00654097" w:rsidRPr="00F67A99">
        <w:rPr>
          <w:rFonts w:ascii="Calibri Light" w:hAnsi="Calibri Light" w:cs="Calibri Light"/>
        </w:rPr>
        <w:t>10</w:t>
      </w:r>
      <w:r w:rsidRPr="00F67A99">
        <w:rPr>
          <w:rFonts w:ascii="Calibri Light" w:hAnsi="Calibri Light" w:cs="Calibri Light"/>
        </w:rPr>
        <w:t xml:space="preserve"> umowy. Zamawiający powiadomi Wykonawcę </w:t>
      </w:r>
      <w:r w:rsidR="003006AE">
        <w:rPr>
          <w:rFonts w:ascii="Calibri Light" w:hAnsi="Calibri Light" w:cs="Calibri Light"/>
        </w:rPr>
        <w:br/>
      </w:r>
      <w:r w:rsidRPr="00F67A99">
        <w:rPr>
          <w:rFonts w:ascii="Calibri Light" w:hAnsi="Calibri Light" w:cs="Calibri Light"/>
        </w:rPr>
        <w:t>o sposobie i wysokości ww. potrącenia.</w:t>
      </w:r>
    </w:p>
    <w:p w14:paraId="34E6A245" w14:textId="2E921D88" w:rsidR="006B2857" w:rsidRPr="00F67A99" w:rsidRDefault="00D60C1D" w:rsidP="009A6D53">
      <w:pPr>
        <w:pStyle w:val="Akapitzlist"/>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Wykonawca zapłaci karę na podstawie wystawionej każdorazowo przez Zamawiającego noty obciążeniowej.</w:t>
      </w:r>
    </w:p>
    <w:p w14:paraId="15B03052" w14:textId="77777777" w:rsidR="009A6D53" w:rsidRPr="00F67A99" w:rsidRDefault="009A6D53" w:rsidP="00AC1378">
      <w:pPr>
        <w:autoSpaceDE w:val="0"/>
        <w:spacing w:before="120" w:after="120" w:line="276" w:lineRule="auto"/>
        <w:jc w:val="center"/>
        <w:rPr>
          <w:rFonts w:ascii="Calibri Light" w:hAnsi="Calibri Light" w:cs="Calibri Light"/>
          <w:b/>
          <w:bCs/>
        </w:rPr>
      </w:pPr>
    </w:p>
    <w:p w14:paraId="29C1F880" w14:textId="31F6F803" w:rsidR="0072396F" w:rsidRPr="00F67A99" w:rsidRDefault="0072396F" w:rsidP="00AC1378">
      <w:pPr>
        <w:autoSpaceDE w:val="0"/>
        <w:spacing w:before="120" w:after="120" w:line="276" w:lineRule="auto"/>
        <w:jc w:val="center"/>
        <w:rPr>
          <w:rFonts w:ascii="Calibri Light" w:hAnsi="Calibri Light" w:cs="Calibri Light"/>
          <w:b/>
          <w:bCs/>
        </w:rPr>
      </w:pPr>
      <w:r w:rsidRPr="00F67A99">
        <w:rPr>
          <w:rFonts w:ascii="Calibri Light" w:hAnsi="Calibri Light" w:cs="Calibri Light"/>
          <w:b/>
          <w:bCs/>
        </w:rPr>
        <w:t>§</w:t>
      </w:r>
      <w:r w:rsidR="003F12A7">
        <w:rPr>
          <w:rFonts w:ascii="Calibri Light" w:hAnsi="Calibri Light" w:cs="Calibri Light"/>
          <w:b/>
          <w:bCs/>
        </w:rPr>
        <w:t>10</w:t>
      </w:r>
    </w:p>
    <w:p w14:paraId="73DC3BA1" w14:textId="291A5E71" w:rsidR="00430A40" w:rsidRPr="00430A40" w:rsidRDefault="00430A40" w:rsidP="00430A40">
      <w:pPr>
        <w:pStyle w:val="Akapitzlist"/>
        <w:numPr>
          <w:ilvl w:val="3"/>
          <w:numId w:val="20"/>
        </w:numPr>
        <w:tabs>
          <w:tab w:val="clear" w:pos="2880"/>
          <w:tab w:val="num" w:pos="426"/>
        </w:tabs>
        <w:spacing w:before="120" w:after="120" w:line="276" w:lineRule="auto"/>
        <w:ind w:left="426" w:hanging="426"/>
        <w:rPr>
          <w:rFonts w:ascii="Calibri Light" w:hAnsi="Calibri Light" w:cs="Calibri Light"/>
        </w:rPr>
      </w:pPr>
      <w:r w:rsidRPr="00430A40">
        <w:rPr>
          <w:rFonts w:ascii="Calibri Light" w:hAnsi="Calibri Light" w:cs="Calibri Light"/>
        </w:rPr>
        <w:t xml:space="preserve"> Stosownie do art. 13 ust. 1 i 2 rozporządzenia Parlamentu Europejskiego i Rady (UE) 2016/679 </w:t>
      </w:r>
      <w:r w:rsidR="003006AE">
        <w:rPr>
          <w:rFonts w:ascii="Calibri Light" w:hAnsi="Calibri Light" w:cs="Calibri Light"/>
        </w:rPr>
        <w:br/>
      </w:r>
      <w:r w:rsidRPr="00430A40">
        <w:rPr>
          <w:rFonts w:ascii="Calibri Light" w:hAnsi="Calibri Light" w:cs="Calibri Light"/>
        </w:rPr>
        <w:t xml:space="preserve">z dnia 27 kwietnia 2016 r. w sprawie ochrony osób fizycznych w związku 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w:t>
      </w:r>
      <w:r w:rsidR="00A04F4A">
        <w:rPr>
          <w:rFonts w:ascii="Calibri Light" w:hAnsi="Calibri Light" w:cs="Calibri Light"/>
        </w:rPr>
        <w:t>Nadleśnictwo Łochów</w:t>
      </w:r>
    </w:p>
    <w:p w14:paraId="62E87C82" w14:textId="3523B1D1" w:rsidR="00430A40" w:rsidRPr="00430A40" w:rsidRDefault="00430A40" w:rsidP="00430A40">
      <w:pPr>
        <w:spacing w:before="120" w:after="120" w:line="276" w:lineRule="auto"/>
        <w:ind w:left="426"/>
        <w:rPr>
          <w:rFonts w:ascii="Calibri Light" w:hAnsi="Calibri Light" w:cs="Calibri Light"/>
        </w:rPr>
      </w:pPr>
      <w:r w:rsidRPr="00430A40">
        <w:rPr>
          <w:rFonts w:ascii="Calibri Light" w:hAnsi="Calibri Light" w:cs="Calibri Light"/>
        </w:rPr>
        <w:t xml:space="preserve">Administrator wyznaczył Inspektora Ochrony Danych Osobowych z którym w sprawach dotyczących przetwarzania danych osobowych można skontaktować się za pośrednictwem poczty elektronicznej pod adresem </w:t>
      </w:r>
      <w:hyperlink r:id="rId8" w:history="1">
        <w:r w:rsidR="00A04F4A">
          <w:rPr>
            <w:rStyle w:val="Hipercze"/>
          </w:rPr>
          <w:t>iod@comp-net.pl</w:t>
        </w:r>
      </w:hyperlink>
      <w:r w:rsidR="00A04F4A">
        <w:t> </w:t>
      </w:r>
    </w:p>
    <w:p w14:paraId="0BFD6C29" w14:textId="565462B1" w:rsidR="00430A40" w:rsidRPr="00430A40" w:rsidRDefault="00430A40" w:rsidP="00430A40">
      <w:pPr>
        <w:spacing w:before="120" w:after="120" w:line="276" w:lineRule="auto"/>
        <w:ind w:left="284" w:hanging="284"/>
        <w:rPr>
          <w:rFonts w:ascii="Calibri Light" w:hAnsi="Calibri Light" w:cs="Calibri Light"/>
        </w:rPr>
      </w:pPr>
      <w:r w:rsidRPr="00430A40">
        <w:rPr>
          <w:rFonts w:ascii="Calibri Light" w:hAnsi="Calibri Light" w:cs="Calibri Light"/>
        </w:rPr>
        <w:t>2. Zamawiający przetwarza dane osobowe zebrane w niniejszym postępowaniu o udzielenie zamówienia publicznego w sposób gwarantujący zabezpieczenie przed ich bezprawnym rozpowszechnianiem.</w:t>
      </w:r>
    </w:p>
    <w:p w14:paraId="142B07B6" w14:textId="7BF79E8A" w:rsidR="00430A40" w:rsidRPr="00430A40" w:rsidRDefault="00430A40" w:rsidP="00430A40">
      <w:pPr>
        <w:spacing w:before="120" w:after="120" w:line="276" w:lineRule="auto"/>
        <w:ind w:left="284" w:hanging="284"/>
        <w:rPr>
          <w:rFonts w:ascii="Calibri Light" w:hAnsi="Calibri Light" w:cs="Calibri Light"/>
        </w:rPr>
      </w:pPr>
      <w:r w:rsidRPr="00430A40">
        <w:rPr>
          <w:rFonts w:ascii="Calibri Light" w:hAnsi="Calibri Light" w:cs="Calibri Light"/>
        </w:rPr>
        <w:t>3. Zamawiający udostępnia dane osobowe, o których mowa w art. 10 RODO w celu umożliwienia korzystania ze środków ochrony prawnej, o których mowa w dziale IX PZP, do upływu terminu do ich wniesienia.</w:t>
      </w:r>
    </w:p>
    <w:p w14:paraId="51D3880A" w14:textId="7170234D" w:rsidR="00430A40" w:rsidRPr="00430A40" w:rsidRDefault="00430A40" w:rsidP="005519AB">
      <w:pPr>
        <w:spacing w:before="120" w:after="120" w:line="276" w:lineRule="auto"/>
        <w:ind w:left="284" w:hanging="284"/>
        <w:rPr>
          <w:rFonts w:ascii="Calibri Light" w:hAnsi="Calibri Light" w:cs="Calibri Light"/>
        </w:rPr>
      </w:pPr>
      <w:r w:rsidRPr="00430A40">
        <w:rPr>
          <w:rFonts w:ascii="Calibri Light" w:hAnsi="Calibri Light" w:cs="Calibri Light"/>
        </w:rPr>
        <w:t>4. Do przetwarzania danych osobowych, o których mowa w art. 10 RODO mogą być dopuszczone</w:t>
      </w:r>
      <w:r w:rsidR="005519AB">
        <w:rPr>
          <w:rFonts w:ascii="Calibri Light" w:hAnsi="Calibri Light" w:cs="Calibri Light"/>
        </w:rPr>
        <w:t xml:space="preserve"> </w:t>
      </w:r>
      <w:r w:rsidRPr="00430A40">
        <w:rPr>
          <w:rFonts w:ascii="Calibri Light" w:hAnsi="Calibri Light" w:cs="Calibri Light"/>
        </w:rPr>
        <w:t>wyłącznie osoby posiadające upoważnienie. Osoby dopuszczone do przetwarzania takich danych są obowiązane do zachowania ich w poufności.</w:t>
      </w:r>
    </w:p>
    <w:p w14:paraId="3B16C6F1" w14:textId="0ECC0D2F" w:rsidR="00430A40" w:rsidRPr="00430A40" w:rsidRDefault="005519AB" w:rsidP="005519AB">
      <w:pPr>
        <w:spacing w:before="120" w:after="120" w:line="276" w:lineRule="auto"/>
        <w:ind w:left="284" w:hanging="284"/>
        <w:rPr>
          <w:rFonts w:ascii="Calibri Light" w:hAnsi="Calibri Light" w:cs="Calibri Light"/>
        </w:rPr>
      </w:pPr>
      <w:r>
        <w:rPr>
          <w:rFonts w:ascii="Calibri Light" w:hAnsi="Calibri Light" w:cs="Calibri Light"/>
        </w:rPr>
        <w:t xml:space="preserve">5. </w:t>
      </w:r>
      <w:r w:rsidR="00430A40" w:rsidRPr="00430A40">
        <w:rPr>
          <w:rFonts w:ascii="Calibri Light" w:hAnsi="Calibri Light" w:cs="Calibri Light"/>
        </w:rPr>
        <w:t xml:space="preserve">Dane osobowe przetwarzane będą na podstawie art. 6 ust. 1 lit. c RODO w celu związanym </w:t>
      </w:r>
      <w:r w:rsidR="003006AE">
        <w:rPr>
          <w:rFonts w:ascii="Calibri Light" w:hAnsi="Calibri Light" w:cs="Calibri Light"/>
        </w:rPr>
        <w:br/>
      </w:r>
      <w:r w:rsidR="00430A40" w:rsidRPr="00430A40">
        <w:rPr>
          <w:rFonts w:ascii="Calibri Light" w:hAnsi="Calibri Light" w:cs="Calibri Light"/>
        </w:rPr>
        <w:t>z</w:t>
      </w:r>
      <w:r>
        <w:rPr>
          <w:rFonts w:ascii="Calibri Light" w:hAnsi="Calibri Light" w:cs="Calibri Light"/>
        </w:rPr>
        <w:t xml:space="preserve"> </w:t>
      </w:r>
      <w:r w:rsidR="00430A40" w:rsidRPr="00430A40">
        <w:rPr>
          <w:rFonts w:ascii="Calibri Light" w:hAnsi="Calibri Light" w:cs="Calibri Light"/>
        </w:rPr>
        <w:t xml:space="preserve">prowadzeniem niniejszego postępowania o udzielenie zamówienia publicznego oraz jego </w:t>
      </w:r>
      <w:r>
        <w:rPr>
          <w:rFonts w:ascii="Calibri Light" w:hAnsi="Calibri Light" w:cs="Calibri Light"/>
        </w:rPr>
        <w:t xml:space="preserve"> </w:t>
      </w:r>
      <w:r w:rsidR="00430A40" w:rsidRPr="00430A40">
        <w:rPr>
          <w:rFonts w:ascii="Calibri Light" w:hAnsi="Calibri Light" w:cs="Calibri Light"/>
        </w:rPr>
        <w:t>rozstrzygnięciem, jak również</w:t>
      </w:r>
      <w:r>
        <w:rPr>
          <w:rFonts w:ascii="Calibri Light" w:hAnsi="Calibri Light" w:cs="Calibri Light"/>
        </w:rPr>
        <w:t xml:space="preserve"> </w:t>
      </w:r>
      <w:r w:rsidR="00430A40" w:rsidRPr="00430A40">
        <w:rPr>
          <w:rFonts w:ascii="Calibri Light" w:hAnsi="Calibri Light" w:cs="Calibri Light"/>
        </w:rPr>
        <w:t>w celu zawarcia umowy w sprawie zamówienia publicznego oraz jej realizacji, a także udokumentowania postępowania o udzielenie zamówienia i jego archiwizacji.</w:t>
      </w:r>
    </w:p>
    <w:p w14:paraId="73DAE72F" w14:textId="45227959" w:rsidR="00430A40" w:rsidRPr="00430A40" w:rsidRDefault="005519AB" w:rsidP="005519AB">
      <w:pPr>
        <w:spacing w:before="120" w:after="120" w:line="276" w:lineRule="auto"/>
        <w:ind w:left="284" w:hanging="284"/>
        <w:rPr>
          <w:rFonts w:ascii="Calibri Light" w:hAnsi="Calibri Light" w:cs="Calibri Light"/>
        </w:rPr>
      </w:pPr>
      <w:r>
        <w:rPr>
          <w:rFonts w:ascii="Calibri Light" w:hAnsi="Calibri Light" w:cs="Calibri Light"/>
        </w:rPr>
        <w:t xml:space="preserve">6. </w:t>
      </w:r>
      <w:r w:rsidR="00430A40" w:rsidRPr="00430A40">
        <w:rPr>
          <w:rFonts w:ascii="Calibri Light" w:hAnsi="Calibri Light" w:cs="Calibri Light"/>
        </w:rPr>
        <w:t>Odbiorcami danych osobowych będą osoby lub podmioty, którym dokumentacja postępowania zostanie udostępniona w oparciu o przepisy ustawy o dostępie do informacji publicznej.</w:t>
      </w:r>
    </w:p>
    <w:p w14:paraId="0C6E7FE2" w14:textId="119E3E39" w:rsidR="00AC5567" w:rsidRDefault="005519AB" w:rsidP="00AC5567">
      <w:pPr>
        <w:spacing w:before="120" w:after="120" w:line="276" w:lineRule="auto"/>
        <w:ind w:left="284" w:hanging="284"/>
        <w:rPr>
          <w:rFonts w:ascii="Calibri Light" w:hAnsi="Calibri Light" w:cs="Calibri Light"/>
        </w:rPr>
      </w:pPr>
      <w:r>
        <w:rPr>
          <w:rFonts w:ascii="Calibri Light" w:hAnsi="Calibri Light" w:cs="Calibri Light"/>
        </w:rPr>
        <w:t xml:space="preserve">7. </w:t>
      </w:r>
      <w:r w:rsidR="00430A40" w:rsidRPr="00430A40">
        <w:rPr>
          <w:rFonts w:ascii="Calibri Light" w:hAnsi="Calibri Light" w:cs="Calibri Light"/>
        </w:rPr>
        <w:t>Dane osobowe pozyskane w związku z prowadzeniem niniejszego postępowania o udzielenie zamówienia publicznego będą przechowywane</w:t>
      </w:r>
      <w:r w:rsidR="00AC5567">
        <w:rPr>
          <w:rFonts w:ascii="Calibri Light" w:hAnsi="Calibri Light" w:cs="Calibri Light"/>
        </w:rPr>
        <w:t xml:space="preserve"> </w:t>
      </w:r>
      <w:r w:rsidR="00AC5567" w:rsidRPr="00AC5567">
        <w:rPr>
          <w:rFonts w:ascii="Calibri Light" w:hAnsi="Calibri Light" w:cs="Calibri Light"/>
        </w:rPr>
        <w:t xml:space="preserve">zgodnie z przepisami powszechnie obowiązującego prawa. Na potrzeby rachunkowości oraz ze względów podatkowych, </w:t>
      </w:r>
      <w:r w:rsidR="00AC5567">
        <w:rPr>
          <w:rFonts w:ascii="Calibri Light" w:hAnsi="Calibri Light" w:cs="Calibri Light"/>
        </w:rPr>
        <w:t>dane przetwarzane będą</w:t>
      </w:r>
      <w:r w:rsidR="00AC5567" w:rsidRPr="00AC5567">
        <w:rPr>
          <w:rFonts w:ascii="Calibri Light" w:hAnsi="Calibri Light" w:cs="Calibri Light"/>
        </w:rPr>
        <w:t xml:space="preserve"> przez okres 5 lat, liczonych od końca roku kalendarzowego, w którym powstał obowiązek podatkowy.</w:t>
      </w:r>
    </w:p>
    <w:p w14:paraId="58023023" w14:textId="734846D6" w:rsidR="001901C1" w:rsidRPr="00430A40" w:rsidRDefault="00430A40" w:rsidP="00AC5567">
      <w:pPr>
        <w:spacing w:before="120" w:after="120" w:line="276" w:lineRule="auto"/>
        <w:ind w:left="284" w:hanging="284"/>
        <w:rPr>
          <w:rFonts w:ascii="Calibri Light" w:hAnsi="Calibri Light" w:cs="Calibri Light"/>
        </w:rPr>
      </w:pPr>
      <w:r w:rsidRPr="00430A40">
        <w:rPr>
          <w:rFonts w:ascii="Calibri Light" w:hAnsi="Calibri Light" w:cs="Calibri Light"/>
        </w:rPr>
        <w:t>8. Niezależnie od postanowień pkt 7. powyżej, w przypadku zawarcia umowy w sprawie zamówienia publicznego, dane osobowe będą przetwarzane do upływu okresu przedawnienia roszczeń wynikających z umowy w sprawie zamówienia publicznego.</w:t>
      </w:r>
    </w:p>
    <w:p w14:paraId="7D1B599F" w14:textId="077DCFEF" w:rsidR="0072396F" w:rsidRPr="00F67A99" w:rsidRDefault="00BB6342"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3F12A7">
        <w:rPr>
          <w:rFonts w:ascii="Calibri Light" w:hAnsi="Calibri Light" w:cs="Calibri Light"/>
          <w:b/>
          <w:bCs/>
        </w:rPr>
        <w:t>1</w:t>
      </w:r>
    </w:p>
    <w:p w14:paraId="1D4A25BF" w14:textId="77777777" w:rsidR="0072396F" w:rsidRPr="00F67A99" w:rsidRDefault="0072396F" w:rsidP="00AC1378">
      <w:pPr>
        <w:spacing w:before="120" w:after="120" w:line="276" w:lineRule="auto"/>
        <w:jc w:val="center"/>
        <w:rPr>
          <w:rFonts w:ascii="Calibri Light" w:hAnsi="Calibri Light" w:cs="Calibri Light"/>
          <w:b/>
          <w:bCs/>
          <w:iCs/>
        </w:rPr>
      </w:pPr>
      <w:r w:rsidRPr="00F67A99">
        <w:rPr>
          <w:rFonts w:ascii="Calibri Light" w:hAnsi="Calibri Light" w:cs="Calibri Light"/>
          <w:b/>
          <w:bCs/>
        </w:rPr>
        <w:t>Zmiana Umowy</w:t>
      </w:r>
    </w:p>
    <w:p w14:paraId="1F957DCD" w14:textId="7EC5D4AA"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 przypadku zaistnienia zmian w prawie skutkujących nałożeniem na Wykonawcę dodatkowych obciążeń </w:t>
      </w:r>
      <w:r w:rsidR="00D9211D" w:rsidRPr="00F67A99">
        <w:rPr>
          <w:rFonts w:ascii="Calibri Light" w:hAnsi="Calibri Light" w:cs="Calibri Light"/>
        </w:rPr>
        <w:t xml:space="preserve">wynikających z przepisów </w:t>
      </w:r>
      <w:r w:rsidR="001901C1" w:rsidRPr="00F67A99">
        <w:rPr>
          <w:rFonts w:ascii="Calibri Light" w:hAnsi="Calibri Light" w:cs="Calibri Light"/>
        </w:rPr>
        <w:t xml:space="preserve">prawa </w:t>
      </w:r>
      <w:r w:rsidR="00D9211D" w:rsidRPr="00F67A99">
        <w:rPr>
          <w:rFonts w:ascii="Calibri Light" w:hAnsi="Calibri Light" w:cs="Calibri Light"/>
        </w:rPr>
        <w:t xml:space="preserve">ogólnie obowiązujących </w:t>
      </w:r>
      <w:r w:rsidRPr="00F67A99">
        <w:rPr>
          <w:rFonts w:ascii="Calibri Light" w:hAnsi="Calibri Light" w:cs="Calibri Light"/>
        </w:rPr>
        <w:t xml:space="preserve">(np. zmian w systemie certyfikatów), Wykonawca zwróci się do </w:t>
      </w:r>
      <w:r w:rsidR="00095DDF" w:rsidRPr="00F67A99">
        <w:rPr>
          <w:rFonts w:ascii="Calibri Light" w:hAnsi="Calibri Light" w:cs="Calibri Light"/>
        </w:rPr>
        <w:t xml:space="preserve">Nabywcy </w:t>
      </w:r>
      <w:r w:rsidRPr="00F67A99">
        <w:rPr>
          <w:rFonts w:ascii="Calibri Light" w:hAnsi="Calibri Light" w:cs="Calibri Light"/>
        </w:rPr>
        <w:t>z informacją o wprowadzonych zmianach prawnych określając jednocześnie wpływ tych zmian na zmianę ceny jednostkowej energii elektrycznej</w:t>
      </w:r>
      <w:r w:rsidR="00A35CBA" w:rsidRPr="00F67A99">
        <w:rPr>
          <w:rFonts w:ascii="Calibri Light" w:hAnsi="Calibri Light" w:cs="Calibri Light"/>
        </w:rPr>
        <w:t xml:space="preserve">, w szczególności poprzez </w:t>
      </w:r>
      <w:r w:rsidR="00175DBF" w:rsidRPr="00F67A99">
        <w:rPr>
          <w:rFonts w:ascii="Calibri Light" w:hAnsi="Calibri Light" w:cs="Calibri Light"/>
        </w:rPr>
        <w:t>przedstawienie</w:t>
      </w:r>
      <w:r w:rsidR="00A35CBA" w:rsidRPr="00F67A99">
        <w:rPr>
          <w:rFonts w:ascii="Calibri Light" w:hAnsi="Calibri Light" w:cs="Calibri Light"/>
        </w:rPr>
        <w:t xml:space="preserve"> kalkulacji ceny przed i po tych zmianach</w:t>
      </w:r>
      <w:r w:rsidRPr="00F67A99">
        <w:rPr>
          <w:rFonts w:ascii="Calibri Light" w:hAnsi="Calibri Light" w:cs="Calibri Light"/>
        </w:rPr>
        <w:t xml:space="preserve">. Wprowadzenie do rozliczeń zmienionej jednostkowej ceny energii elektrycznej jest możliwe </w:t>
      </w:r>
      <w:r w:rsidR="003006AE">
        <w:rPr>
          <w:rFonts w:ascii="Calibri Light" w:hAnsi="Calibri Light" w:cs="Calibri Light"/>
        </w:rPr>
        <w:br/>
      </w:r>
      <w:r w:rsidRPr="00F67A99">
        <w:rPr>
          <w:rFonts w:ascii="Calibri Light" w:hAnsi="Calibri Light" w:cs="Calibri Light"/>
        </w:rPr>
        <w:t>po zawarciu stosownego aneksu.</w:t>
      </w:r>
    </w:p>
    <w:p w14:paraId="4507D7CC" w14:textId="491EEA95"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F67A99">
        <w:rPr>
          <w:rFonts w:ascii="Calibri Light" w:hAnsi="Calibri Light" w:cs="Calibri Light"/>
        </w:rPr>
        <w:t xml:space="preserve">Nabywcy </w:t>
      </w:r>
      <w:r w:rsidRPr="00F67A99">
        <w:rPr>
          <w:rFonts w:ascii="Calibri Light" w:hAnsi="Calibri Light" w:cs="Calibri Light"/>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F67A99">
        <w:rPr>
          <w:rFonts w:ascii="Calibri Light" w:hAnsi="Calibri Light" w:cs="Calibri Light"/>
        </w:rPr>
        <w:t xml:space="preserve">Nabywcy </w:t>
      </w:r>
      <w:r w:rsidRPr="00F67A99">
        <w:rPr>
          <w:rFonts w:ascii="Calibri Light" w:hAnsi="Calibri Light" w:cs="Calibri Light"/>
        </w:rPr>
        <w:t xml:space="preserve">zmienionego Oświadczenia o sposobie wykorzystania nabytej energii elektrycznej, z którego będzie wynikał zakres wprowadzanych zmian w zakresie płatności akcyzowych. </w:t>
      </w:r>
    </w:p>
    <w:p w14:paraId="58EE7B09" w14:textId="5DBF2B51"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F67A99">
        <w:rPr>
          <w:rFonts w:ascii="Calibri Light" w:hAnsi="Calibri Light" w:cs="Calibri Light"/>
        </w:rPr>
        <w:t xml:space="preserve">Nabywcy </w:t>
      </w:r>
      <w:r w:rsidR="00CB0233" w:rsidRPr="00F67A99">
        <w:rPr>
          <w:rFonts w:ascii="Calibri Light" w:hAnsi="Calibri Light" w:cs="Calibri Light"/>
        </w:rPr>
        <w:br/>
      </w:r>
      <w:r w:rsidRPr="00F67A99">
        <w:rPr>
          <w:rFonts w:ascii="Calibri Light" w:hAnsi="Calibri Light" w:cs="Calibri Light"/>
        </w:rPr>
        <w:t>o wprowadzonych zmianach w rozliczeniach wraz z pierwszą fakturą wystawioną na podstawie zmienionych stawek.</w:t>
      </w:r>
      <w:r w:rsidR="00CD1ABD" w:rsidRPr="00F67A99">
        <w:rPr>
          <w:rFonts w:ascii="Calibri Light" w:hAnsi="Calibri Light" w:cs="Calibri Light"/>
        </w:rPr>
        <w:t xml:space="preserve"> </w:t>
      </w:r>
      <w:r w:rsidR="00C31478" w:rsidRPr="00F67A99">
        <w:rPr>
          <w:rFonts w:ascii="Calibri Light" w:hAnsi="Calibri Light" w:cs="Calibri Light"/>
        </w:rPr>
        <w:t xml:space="preserve">W takim przypadku cena netto pozostaje niezmienna. </w:t>
      </w:r>
    </w:p>
    <w:p w14:paraId="2B3B6F6C" w14:textId="22C72048"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647C1342" w14:textId="067C744C" w:rsidR="00D86282" w:rsidRPr="00F67A99" w:rsidRDefault="00D86282" w:rsidP="00AC1378">
      <w:pPr>
        <w:pStyle w:val="Akapitzlist"/>
        <w:numPr>
          <w:ilvl w:val="0"/>
          <w:numId w:val="10"/>
        </w:numPr>
        <w:tabs>
          <w:tab w:val="left" w:pos="4500"/>
        </w:tabs>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 lub grupy taryfowej. W takim przypadku </w:t>
      </w:r>
      <w:r w:rsidR="00095DDF" w:rsidRPr="00F67A99">
        <w:rPr>
          <w:rFonts w:ascii="Calibri Light" w:hAnsi="Calibri Light" w:cs="Calibri Light"/>
        </w:rPr>
        <w:t xml:space="preserve">Nabywca </w:t>
      </w:r>
      <w:r w:rsidRPr="00F67A99">
        <w:rPr>
          <w:rFonts w:ascii="Calibri Light" w:hAnsi="Calibri Light" w:cs="Calibri Light"/>
        </w:rPr>
        <w:t xml:space="preserve">będzie się zwracał do Wykonawcy o wystąpienie ze stosownym wnioskiem dla sporządzenia stosownego aneksu do umowy </w:t>
      </w:r>
      <w:r w:rsidR="003006AE">
        <w:rPr>
          <w:rFonts w:ascii="Calibri Light" w:hAnsi="Calibri Light" w:cs="Calibri Light"/>
        </w:rPr>
        <w:br/>
      </w:r>
      <w:r w:rsidRPr="00F67A99">
        <w:rPr>
          <w:rFonts w:ascii="Calibri Light" w:hAnsi="Calibri Light" w:cs="Calibri Light"/>
        </w:rPr>
        <w:t xml:space="preserve">o świadczenie usług dystrybucji energii elektrycznej (wprowadzenie nowej mocy umownej, zmiana grupy taryfowej). Procedura zmiany mocy umownej lub grupy taryfowej przeprowadzona będzie na zasadach określonych w Taryfie OSD oraz IRiESD na mocy </w:t>
      </w:r>
      <w:r w:rsidRPr="00F67A99">
        <w:rPr>
          <w:rFonts w:ascii="Calibri Light" w:hAnsi="Calibri Light" w:cs="Calibri Light"/>
        </w:rPr>
        <w:lastRenderedPageBreak/>
        <w:t>udzielonego Wykonawcy pełnomocnictwa</w:t>
      </w:r>
      <w:r w:rsidR="00DB5D5A" w:rsidRPr="00F67A99">
        <w:rPr>
          <w:rFonts w:ascii="Calibri Light" w:hAnsi="Calibri Light" w:cs="Calibri Light"/>
        </w:rPr>
        <w:t xml:space="preserve"> i będzie realizowana w obrębie grup taryfowych ujętych w </w:t>
      </w:r>
      <w:r w:rsidR="00C51AE0" w:rsidRPr="00F67A99">
        <w:rPr>
          <w:rFonts w:ascii="Calibri Light" w:hAnsi="Calibri Light" w:cs="Calibri Light"/>
        </w:rPr>
        <w:t>SWZ</w:t>
      </w:r>
      <w:r w:rsidRPr="00F67A99">
        <w:rPr>
          <w:rFonts w:ascii="Calibri Light" w:hAnsi="Calibri Light" w:cs="Calibri Light"/>
        </w:rPr>
        <w:t xml:space="preserve">. </w:t>
      </w:r>
    </w:p>
    <w:p w14:paraId="06FBB9CD" w14:textId="03A74B08" w:rsidR="00D86282" w:rsidRPr="00F67A99" w:rsidRDefault="00D86282" w:rsidP="00AC1378">
      <w:pPr>
        <w:pStyle w:val="Akapitzlist"/>
        <w:numPr>
          <w:ilvl w:val="0"/>
          <w:numId w:val="10"/>
        </w:numPr>
        <w:shd w:val="clear" w:color="auto" w:fill="FFFFFF" w:themeFill="background1"/>
        <w:spacing w:before="120" w:after="120" w:line="276" w:lineRule="auto"/>
        <w:rPr>
          <w:rFonts w:ascii="Calibri Light" w:hAnsi="Calibri Light" w:cs="Calibri Light"/>
        </w:rPr>
      </w:pPr>
      <w:r w:rsidRPr="00F67A99">
        <w:rPr>
          <w:rFonts w:ascii="Calibri Light" w:hAnsi="Calibri Light" w:cs="Calibri Light"/>
        </w:rPr>
        <w:t>jeżeli zgodnie z zasadami określonymi w Taryfie OSD dokonana zostanie zmiana grupy taryfowej dla ppe Wykonawca rozpocznie prowadzenie rozliczeń dla tego ppe ze stawką zgodną z par. 6</w:t>
      </w:r>
      <w:r w:rsidR="00FC0D2B" w:rsidRPr="00F67A99">
        <w:rPr>
          <w:rFonts w:ascii="Calibri Light" w:hAnsi="Calibri Light" w:cs="Calibri Light"/>
        </w:rPr>
        <w:t> </w:t>
      </w:r>
      <w:r w:rsidRPr="00F67A99">
        <w:rPr>
          <w:rFonts w:ascii="Calibri Light" w:hAnsi="Calibri Light" w:cs="Calibri Light"/>
        </w:rPr>
        <w:t xml:space="preserve">ust. 1 niniejszej umowy. </w:t>
      </w:r>
    </w:p>
    <w:p w14:paraId="02139364" w14:textId="6D29078C" w:rsidR="00D86282" w:rsidRPr="00F67A99" w:rsidRDefault="00D86282" w:rsidP="00AC1378">
      <w:pPr>
        <w:pStyle w:val="Akapitzlist"/>
        <w:numPr>
          <w:ilvl w:val="1"/>
          <w:numId w:val="11"/>
        </w:numPr>
        <w:spacing w:before="120" w:after="120" w:line="276" w:lineRule="auto"/>
        <w:ind w:left="284" w:hanging="284"/>
        <w:rPr>
          <w:rFonts w:ascii="Calibri Light" w:hAnsi="Calibri Light" w:cs="Calibri Light"/>
        </w:rPr>
      </w:pPr>
      <w:r w:rsidRPr="00F67A99">
        <w:rPr>
          <w:rFonts w:ascii="Calibri Light" w:hAnsi="Calibri Light" w:cs="Calibri Light"/>
        </w:rPr>
        <w:t>Strony dopuszczają również wprowadzenie zmian w z</w:t>
      </w:r>
      <w:r w:rsidR="00C76382" w:rsidRPr="00F67A99">
        <w:rPr>
          <w:rFonts w:ascii="Calibri Light" w:hAnsi="Calibri Light" w:cs="Calibri Light"/>
        </w:rPr>
        <w:t>a</w:t>
      </w:r>
      <w:r w:rsidRPr="00F67A99">
        <w:rPr>
          <w:rFonts w:ascii="Calibri Light" w:hAnsi="Calibri Light" w:cs="Calibri Light"/>
        </w:rPr>
        <w:t>wartej umowie w przypadku:</w:t>
      </w:r>
    </w:p>
    <w:p w14:paraId="440A135B"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Konieczności poprawienia oczywistej omyłki pisarskiej; </w:t>
      </w:r>
    </w:p>
    <w:p w14:paraId="51957475"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osób reprezentujących Wykonawcę; </w:t>
      </w:r>
    </w:p>
    <w:p w14:paraId="6DA19AA5" w14:textId="52905C1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danych podmiotowych Wykonawcy lub </w:t>
      </w:r>
      <w:r w:rsidR="00095DDF" w:rsidRPr="00F67A99">
        <w:rPr>
          <w:rFonts w:ascii="Calibri Light" w:eastAsia="Times New Roman" w:hAnsi="Calibri Light" w:cs="Calibri Light"/>
          <w:lang w:eastAsia="pl-PL"/>
        </w:rPr>
        <w:t>Nabywcy</w:t>
      </w:r>
      <w:r w:rsidRPr="00F67A99">
        <w:rPr>
          <w:rFonts w:ascii="Calibri Light" w:eastAsia="Times New Roman" w:hAnsi="Calibri Light" w:cs="Calibri Light"/>
          <w:lang w:eastAsia="pl-PL"/>
        </w:rPr>
        <w:t>;</w:t>
      </w:r>
    </w:p>
    <w:p w14:paraId="6BB6AC97" w14:textId="0F577B5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 innych sytuacjach, których nie można było przewidzieć w chwi</w:t>
      </w:r>
      <w:r w:rsidR="006F0A74" w:rsidRPr="00F67A99">
        <w:rPr>
          <w:rFonts w:ascii="Calibri Light" w:eastAsia="Times New Roman" w:hAnsi="Calibri Light" w:cs="Calibri Light"/>
          <w:lang w:eastAsia="pl-PL"/>
        </w:rPr>
        <w:t>li zawarcia niniejszej Umowy, a </w:t>
      </w:r>
      <w:r w:rsidRPr="00F67A99">
        <w:rPr>
          <w:rFonts w:ascii="Calibri Light" w:eastAsia="Times New Roman" w:hAnsi="Calibri Light" w:cs="Calibri Light"/>
          <w:lang w:eastAsia="pl-PL"/>
        </w:rPr>
        <w:t>mających charakter zmian nieistotnych tzn. takich, o których wiedza na etapie postępowania o udzielenie zamówienia nie wpłynęłaby na krąg podmiotów ubiegających się o to zamówienie lub na wynik postępowania.</w:t>
      </w:r>
      <w:r w:rsidRPr="00F67A99">
        <w:rPr>
          <w:rFonts w:ascii="Calibri Light" w:hAnsi="Calibri Light" w:cs="Calibri Light"/>
        </w:rPr>
        <w:t xml:space="preserve"> </w:t>
      </w:r>
      <w:r w:rsidRPr="00F67A99">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wyniknięcia rozbieżności lub niejasności w rozumieniu pojęć użytych w umowie, których nie można usunąć w inny sposób a zmiana będzie umożliwiać usunięcie rozbieżności i</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doprecyzowanie umowy w celu jednoznacznej interpretacji jej zapisów przez Strony,</w:t>
      </w:r>
    </w:p>
    <w:p w14:paraId="47CDAB4D" w14:textId="77777777" w:rsidR="00D86282" w:rsidRPr="00F67A99" w:rsidRDefault="00D86282" w:rsidP="00AC1378">
      <w:pPr>
        <w:pStyle w:val="Akapitzlist"/>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p>
    <w:p w14:paraId="7FE83C1D" w14:textId="6C76108A" w:rsidR="0072396F" w:rsidRPr="00F67A99" w:rsidRDefault="00D86282" w:rsidP="00AC1378">
      <w:pPr>
        <w:pStyle w:val="Akapitzlist"/>
        <w:numPr>
          <w:ilvl w:val="1"/>
          <w:numId w:val="11"/>
        </w:numPr>
        <w:spacing w:before="120" w:after="120" w:line="276" w:lineRule="auto"/>
        <w:ind w:left="284" w:hanging="284"/>
        <w:rPr>
          <w:rFonts w:ascii="Calibri Light" w:eastAsia="Times New Roman" w:hAnsi="Calibri Light" w:cs="Calibri Light"/>
          <w:lang w:eastAsia="pl-PL"/>
        </w:rPr>
      </w:pPr>
      <w:r w:rsidRPr="00F67A99">
        <w:rPr>
          <w:rFonts w:ascii="Calibri Light" w:hAnsi="Calibri Light" w:cs="Calibri Light"/>
        </w:rPr>
        <w:t>Wszystkie</w:t>
      </w:r>
      <w:r w:rsidRPr="00F67A99">
        <w:rPr>
          <w:rFonts w:ascii="Calibri Light" w:eastAsia="Times New Roman" w:hAnsi="Calibri Light" w:cs="Calibri Light"/>
          <w:lang w:eastAsia="pl-PL"/>
        </w:rPr>
        <w:t xml:space="preserve"> postanowienia</w:t>
      </w:r>
      <w:r w:rsidR="009673F8" w:rsidRPr="00F67A99">
        <w:rPr>
          <w:rFonts w:ascii="Calibri Light" w:eastAsia="Times New Roman" w:hAnsi="Calibri Light" w:cs="Calibri Light"/>
          <w:lang w:eastAsia="pl-PL"/>
        </w:rPr>
        <w:t xml:space="preserve"> określone w </w:t>
      </w:r>
      <w:r w:rsidR="003E1A24" w:rsidRPr="00F67A99">
        <w:rPr>
          <w:rFonts w:ascii="Calibri Light" w:hAnsi="Calibri Light" w:cs="Calibri Light"/>
          <w:bCs/>
        </w:rPr>
        <w:t>§</w:t>
      </w:r>
      <w:r w:rsidR="00654097" w:rsidRPr="00F67A99">
        <w:rPr>
          <w:rFonts w:ascii="Calibri Light" w:hAnsi="Calibri Light" w:cs="Calibri Light"/>
          <w:bCs/>
        </w:rPr>
        <w:t>13</w:t>
      </w:r>
      <w:r w:rsidR="003F12A7">
        <w:rPr>
          <w:rFonts w:ascii="Calibri Light" w:eastAsia="Times New Roman" w:hAnsi="Calibri Light" w:cs="Calibri Light"/>
          <w:lang w:eastAsia="pl-PL"/>
        </w:rPr>
        <w:t xml:space="preserve"> ust. 1-5</w:t>
      </w:r>
      <w:r w:rsidRPr="00F67A99">
        <w:rPr>
          <w:rFonts w:ascii="Calibri Light" w:eastAsia="Times New Roman" w:hAnsi="Calibri Light" w:cs="Calibri Light"/>
          <w:lang w:eastAsia="pl-PL"/>
        </w:rPr>
        <w:t xml:space="preserve"> stanowią katalog zmian, na które </w:t>
      </w:r>
      <w:r w:rsidR="00095DDF" w:rsidRPr="00F67A99">
        <w:rPr>
          <w:rFonts w:ascii="Calibri Light" w:eastAsia="Times New Roman" w:hAnsi="Calibri Light" w:cs="Calibri Light"/>
          <w:lang w:eastAsia="pl-PL"/>
        </w:rPr>
        <w:t xml:space="preserve">Nabywca </w:t>
      </w:r>
      <w:r w:rsidRPr="00F67A99">
        <w:rPr>
          <w:rFonts w:ascii="Calibri Light" w:eastAsia="Times New Roman" w:hAnsi="Calibri Light" w:cs="Calibri Light"/>
          <w:lang w:eastAsia="pl-PL"/>
        </w:rPr>
        <w:t>może wyrazić zgodę. Nie</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stanowią jednocześnie zobowiązania do wyrażenia takiej zgody.</w:t>
      </w:r>
    </w:p>
    <w:p w14:paraId="5F498D0C" w14:textId="77777777" w:rsidR="009A6D53" w:rsidRPr="00F67A99" w:rsidRDefault="009A6D53" w:rsidP="00AC1378">
      <w:pPr>
        <w:spacing w:before="120" w:after="120" w:line="276" w:lineRule="auto"/>
        <w:jc w:val="center"/>
        <w:rPr>
          <w:rFonts w:ascii="Calibri Light" w:hAnsi="Calibri Light" w:cs="Calibri Light"/>
          <w:b/>
          <w:bCs/>
        </w:rPr>
      </w:pPr>
    </w:p>
    <w:p w14:paraId="0B5711B6" w14:textId="3109C7FA"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§1</w:t>
      </w:r>
      <w:r w:rsidR="00DA10A9" w:rsidRPr="00F67A99">
        <w:rPr>
          <w:rFonts w:ascii="Calibri Light" w:hAnsi="Calibri Light" w:cs="Calibri Light"/>
          <w:b/>
          <w:bCs/>
        </w:rPr>
        <w:t>4</w:t>
      </w:r>
    </w:p>
    <w:p w14:paraId="264F1942"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Postanowienia końcowe</w:t>
      </w:r>
    </w:p>
    <w:p w14:paraId="4388BDE9" w14:textId="65B49189"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Wszelkie sprawy sporne wynikłe na tle realizacji Umowy, rozstrzygać będzie Sąd właściwy dla siedziby </w:t>
      </w:r>
      <w:r w:rsidR="00095DDF" w:rsidRPr="00F67A99">
        <w:rPr>
          <w:rFonts w:ascii="Calibri Light" w:hAnsi="Calibri Light" w:cs="Calibri Light"/>
        </w:rPr>
        <w:t>Nabywcy</w:t>
      </w:r>
      <w:r w:rsidRPr="00F67A99">
        <w:rPr>
          <w:rFonts w:ascii="Calibri Light" w:hAnsi="Calibri Light" w:cs="Calibri Light"/>
        </w:rPr>
        <w:t>.</w:t>
      </w:r>
    </w:p>
    <w:p w14:paraId="6FEA71AD" w14:textId="03751F7B"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Integralną częścią niniejszej umowy jest wykaz punktów poboru energii elektrycznej (załącznik nr 1 do Umowy).</w:t>
      </w:r>
    </w:p>
    <w:p w14:paraId="1017F87B" w14:textId="41643D54"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sprawach nieuregulowanych Umową za</w:t>
      </w:r>
      <w:r w:rsidR="003F12A7">
        <w:rPr>
          <w:rFonts w:ascii="Calibri Light" w:hAnsi="Calibri Light" w:cs="Calibri Light"/>
        </w:rPr>
        <w:t>stosowanie znajdą przepisy</w:t>
      </w:r>
      <w:r w:rsidRPr="00F67A99">
        <w:rPr>
          <w:rFonts w:ascii="Calibri Light" w:hAnsi="Calibri Light" w:cs="Calibri Light"/>
        </w:rPr>
        <w:t xml:space="preserve"> k</w:t>
      </w:r>
      <w:r w:rsidR="000D0A5A" w:rsidRPr="00F67A99">
        <w:rPr>
          <w:rFonts w:ascii="Calibri Light" w:hAnsi="Calibri Light" w:cs="Calibri Light"/>
        </w:rPr>
        <w:t xml:space="preserve">odeksu </w:t>
      </w:r>
      <w:r w:rsidRPr="00F67A99">
        <w:rPr>
          <w:rFonts w:ascii="Calibri Light" w:hAnsi="Calibri Light" w:cs="Calibri Light"/>
        </w:rPr>
        <w:t>c</w:t>
      </w:r>
      <w:r w:rsidR="000D0A5A" w:rsidRPr="00F67A99">
        <w:rPr>
          <w:rFonts w:ascii="Calibri Light" w:hAnsi="Calibri Light" w:cs="Calibri Light"/>
        </w:rPr>
        <w:t>ywilnego</w:t>
      </w:r>
      <w:r w:rsidRPr="00F67A99">
        <w:rPr>
          <w:rFonts w:ascii="Calibri Light" w:hAnsi="Calibri Light" w:cs="Calibri Light"/>
        </w:rPr>
        <w:t>, Prawa energetycznego.</w:t>
      </w:r>
    </w:p>
    <w:p w14:paraId="02A43944" w14:textId="4681413D" w:rsidR="0072396F" w:rsidRPr="00F67A99" w:rsidRDefault="00095DD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dla realizacji umowy i dokonania czynności związanymi z wprowadzeniem jej do systemu OSD udziela Wykonawcy pełnomocnictwa o t</w:t>
      </w:r>
      <w:r w:rsidR="00265F98" w:rsidRPr="00F67A99">
        <w:rPr>
          <w:rFonts w:ascii="Calibri Light" w:hAnsi="Calibri Light" w:cs="Calibri Light"/>
        </w:rPr>
        <w:t>reści zawartej w załączniku nr 3</w:t>
      </w:r>
      <w:r w:rsidR="0072396F" w:rsidRPr="00F67A99">
        <w:rPr>
          <w:rFonts w:ascii="Calibri Light" w:hAnsi="Calibri Light" w:cs="Calibri Light"/>
        </w:rPr>
        <w:t xml:space="preserve"> do niniejszej umowy.</w:t>
      </w:r>
    </w:p>
    <w:p w14:paraId="71358A1E" w14:textId="6D00FDCC"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Umowę sporządzono w 2</w:t>
      </w:r>
      <w:r w:rsidR="00CD1ABD" w:rsidRPr="00F67A99">
        <w:rPr>
          <w:rFonts w:ascii="Calibri Light" w:hAnsi="Calibri Light" w:cs="Calibri Light"/>
        </w:rPr>
        <w:t xml:space="preserve"> </w:t>
      </w:r>
      <w:r w:rsidRPr="00F67A99">
        <w:rPr>
          <w:rFonts w:ascii="Calibri Light" w:hAnsi="Calibri Light" w:cs="Calibri Light"/>
        </w:rPr>
        <w:t xml:space="preserve">jednobrzmiących egzemplarzach, z czego 1 egzemplarz dla </w:t>
      </w:r>
      <w:r w:rsidR="00B6711B" w:rsidRPr="00F67A99">
        <w:rPr>
          <w:rFonts w:ascii="Calibri Light" w:hAnsi="Calibri Light" w:cs="Calibri Light"/>
        </w:rPr>
        <w:t xml:space="preserve">CKPŚ </w:t>
      </w:r>
      <w:r w:rsidRPr="00F67A99">
        <w:rPr>
          <w:rFonts w:ascii="Calibri Light" w:hAnsi="Calibri Light" w:cs="Calibri Light"/>
        </w:rPr>
        <w:t>i 1 egzemplarz dla Wykonawcy</w:t>
      </w:r>
      <w:r w:rsidR="003029E7" w:rsidRPr="00F67A99">
        <w:rPr>
          <w:rFonts w:ascii="Calibri Light" w:hAnsi="Calibri Light" w:cs="Calibri Light"/>
        </w:rPr>
        <w:t>/ w formie elektronicznej.</w:t>
      </w:r>
    </w:p>
    <w:p w14:paraId="5A1563A2" w14:textId="77777777" w:rsidR="000D0A5A" w:rsidRPr="00F67A99" w:rsidRDefault="000D0A5A" w:rsidP="000D0A5A">
      <w:pPr>
        <w:autoSpaceDE w:val="0"/>
        <w:spacing w:before="120" w:after="120" w:line="276" w:lineRule="auto"/>
        <w:ind w:left="426"/>
        <w:rPr>
          <w:rFonts w:ascii="Calibri Light" w:hAnsi="Calibri Light" w:cs="Calibri Light"/>
        </w:rPr>
      </w:pPr>
    </w:p>
    <w:p w14:paraId="4156A90A" w14:textId="4AA5426F" w:rsidR="0072396F" w:rsidRPr="00F67A99" w:rsidRDefault="000D0A5A" w:rsidP="000D0A5A">
      <w:pPr>
        <w:autoSpaceDE w:val="0"/>
        <w:spacing w:before="120" w:after="120" w:line="276" w:lineRule="auto"/>
        <w:rPr>
          <w:rFonts w:ascii="Calibri Light" w:hAnsi="Calibri Light" w:cs="Calibri Light"/>
          <w:b/>
        </w:rPr>
      </w:pPr>
      <w:r w:rsidRPr="00F67A99">
        <w:rPr>
          <w:rFonts w:ascii="Calibri Light" w:hAnsi="Calibri Light" w:cs="Calibri Light"/>
          <w:b/>
        </w:rPr>
        <w:t xml:space="preserve">                                      Zamawiający                                                             </w:t>
      </w:r>
      <w:r w:rsidR="0072396F" w:rsidRPr="00F67A99">
        <w:rPr>
          <w:rFonts w:ascii="Calibri Light" w:hAnsi="Calibri Light" w:cs="Calibri Light"/>
          <w:b/>
        </w:rPr>
        <w:t>Wykonawca</w:t>
      </w:r>
    </w:p>
    <w:p w14:paraId="4223CCBA" w14:textId="77777777" w:rsidR="000D0A5A" w:rsidRPr="00F67A99" w:rsidRDefault="000D0A5A" w:rsidP="004A3C2B">
      <w:pPr>
        <w:spacing w:before="0" w:after="0" w:line="240" w:lineRule="auto"/>
        <w:rPr>
          <w:rFonts w:ascii="Calibri Light" w:hAnsi="Calibri Light" w:cs="Calibri Light"/>
          <w:bCs/>
        </w:rPr>
      </w:pPr>
    </w:p>
    <w:p w14:paraId="7041758C" w14:textId="19FAB5F9" w:rsidR="0072396F" w:rsidRPr="00F67A99" w:rsidRDefault="0072396F" w:rsidP="004A3C2B">
      <w:pPr>
        <w:spacing w:before="0" w:after="0" w:line="240" w:lineRule="auto"/>
        <w:rPr>
          <w:rFonts w:ascii="Calibri Light" w:hAnsi="Calibri Light" w:cs="Calibri Light"/>
          <w:bCs/>
        </w:rPr>
      </w:pPr>
      <w:r w:rsidRPr="00F67A99">
        <w:rPr>
          <w:rFonts w:ascii="Calibri Light" w:hAnsi="Calibri Light" w:cs="Calibri Light"/>
          <w:bCs/>
        </w:rPr>
        <w:t>Załączniki do umowy</w:t>
      </w:r>
    </w:p>
    <w:p w14:paraId="2CD41CE8" w14:textId="7966FD8C"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Cs/>
        </w:rPr>
      </w:pPr>
      <w:r w:rsidRPr="00F67A99">
        <w:rPr>
          <w:rFonts w:ascii="Calibri Light" w:hAnsi="Calibri Light" w:cs="Calibri Light"/>
          <w:bCs/>
        </w:rPr>
        <w:t>Załącznik nr 1 –Wykaz punktów poboru energii elektrycznej</w:t>
      </w:r>
    </w:p>
    <w:p w14:paraId="39DFF1C4" w14:textId="1AE2BB89"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sidRPr="00F67A99">
        <w:rPr>
          <w:rFonts w:ascii="Calibri Light" w:hAnsi="Calibri Light" w:cs="Calibri Light"/>
          <w:bCs/>
        </w:rPr>
        <w:t xml:space="preserve">Załącznik nr </w:t>
      </w:r>
      <w:r w:rsidR="00393EDF" w:rsidRPr="00F67A99">
        <w:rPr>
          <w:rFonts w:ascii="Calibri Light" w:hAnsi="Calibri Light" w:cs="Calibri Light"/>
          <w:bCs/>
        </w:rPr>
        <w:t>2</w:t>
      </w:r>
      <w:r w:rsidRPr="00F67A99">
        <w:rPr>
          <w:rFonts w:ascii="Calibri Light" w:hAnsi="Calibri Light" w:cs="Calibri Light"/>
          <w:bCs/>
        </w:rPr>
        <w:t xml:space="preserve"> </w:t>
      </w:r>
      <w:r w:rsidR="005C472D" w:rsidRPr="00F67A99">
        <w:rPr>
          <w:rFonts w:ascii="Calibri Light" w:hAnsi="Calibri Light" w:cs="Calibri Light"/>
          <w:bCs/>
        </w:rPr>
        <w:t>–</w:t>
      </w:r>
      <w:r w:rsidRPr="00F67A99">
        <w:rPr>
          <w:rFonts w:ascii="Calibri Light" w:hAnsi="Calibri Light" w:cs="Calibri Light"/>
          <w:bCs/>
        </w:rPr>
        <w:t xml:space="preserve"> </w:t>
      </w:r>
      <w:r w:rsidR="00E57BA2" w:rsidRPr="00F67A99">
        <w:rPr>
          <w:rFonts w:ascii="Calibri Light" w:hAnsi="Calibri Light" w:cs="Calibri Light"/>
          <w:bCs/>
        </w:rPr>
        <w:t>P</w:t>
      </w:r>
      <w:r w:rsidRPr="00F67A99">
        <w:rPr>
          <w:rFonts w:ascii="Calibri Light" w:hAnsi="Calibri Light" w:cs="Calibri Light"/>
          <w:bCs/>
        </w:rPr>
        <w:t>ełnomocnictwo.</w:t>
      </w:r>
    </w:p>
    <w:p w14:paraId="28FB027C" w14:textId="77777777" w:rsidR="0072396F" w:rsidRPr="0000795A" w:rsidRDefault="0072396F" w:rsidP="00AC1378">
      <w:pPr>
        <w:spacing w:before="120" w:after="120" w:line="276" w:lineRule="auto"/>
        <w:rPr>
          <w:rFonts w:ascii="Calibri Light" w:hAnsi="Calibri Light" w:cs="Calibri Light"/>
          <w:bCs/>
        </w:rPr>
      </w:pPr>
    </w:p>
    <w:p w14:paraId="409B0CDD" w14:textId="77777777" w:rsidR="0072396F" w:rsidRPr="0000795A" w:rsidRDefault="0072396F" w:rsidP="00AC1378">
      <w:pPr>
        <w:pageBreakBefore/>
        <w:spacing w:before="120" w:after="120" w:line="276" w:lineRule="auto"/>
        <w:rPr>
          <w:rFonts w:ascii="Calibri Light" w:hAnsi="Calibri Light" w:cs="Calibri Light"/>
          <w:b/>
          <w:bCs/>
        </w:rPr>
        <w:sectPr w:rsidR="0072396F" w:rsidRPr="0000795A" w:rsidSect="00B800A0">
          <w:headerReference w:type="default" r:id="rId9"/>
          <w:footerReference w:type="default" r:id="rId10"/>
          <w:pgSz w:w="11906" w:h="16838"/>
          <w:pgMar w:top="1417" w:right="1417" w:bottom="1134" w:left="1417" w:header="708" w:footer="708" w:gutter="0"/>
          <w:cols w:space="708"/>
          <w:docGrid w:linePitch="360"/>
        </w:sectPr>
      </w:pPr>
    </w:p>
    <w:p w14:paraId="3672DEC7" w14:textId="77777777" w:rsidR="00265F98" w:rsidRPr="0000795A" w:rsidRDefault="0072396F" w:rsidP="00AC1378">
      <w:pPr>
        <w:pageBreakBefore/>
        <w:spacing w:before="120" w:after="120" w:line="276" w:lineRule="auto"/>
        <w:jc w:val="right"/>
        <w:rPr>
          <w:rFonts w:ascii="Calibri Light" w:hAnsi="Calibri Light" w:cs="Calibri Light"/>
          <w:b/>
          <w:bCs/>
        </w:rPr>
      </w:pPr>
      <w:r w:rsidRPr="0000795A">
        <w:rPr>
          <w:rFonts w:ascii="Calibri Light" w:hAnsi="Calibri Light" w:cs="Calibri Light"/>
          <w:b/>
          <w:bCs/>
        </w:rPr>
        <w:lastRenderedPageBreak/>
        <w:t>Załącznik nr 1 do umowy sprzedaży energii elektrycznej</w:t>
      </w:r>
      <w:r w:rsidR="00B800A0" w:rsidRPr="0000795A">
        <w:rPr>
          <w:rFonts w:ascii="Calibri Light" w:hAnsi="Calibri Light" w:cs="Calibri Light"/>
          <w:b/>
          <w:bCs/>
        </w:rPr>
        <w:t xml:space="preserve"> </w:t>
      </w:r>
    </w:p>
    <w:p w14:paraId="47CC88F8" w14:textId="77777777" w:rsidR="00CE2188" w:rsidRPr="0000795A" w:rsidRDefault="00CE2188" w:rsidP="00AC1378">
      <w:pPr>
        <w:spacing w:before="120" w:after="120" w:line="276" w:lineRule="auto"/>
        <w:jc w:val="right"/>
        <w:rPr>
          <w:rFonts w:ascii="Calibri Light" w:hAnsi="Calibri Light" w:cs="Calibri Light"/>
          <w:b/>
          <w:bCs/>
        </w:rPr>
      </w:pPr>
    </w:p>
    <w:tbl>
      <w:tblPr>
        <w:tblW w:w="15168" w:type="dxa"/>
        <w:tblInd w:w="-5" w:type="dxa"/>
        <w:tblCellMar>
          <w:left w:w="70" w:type="dxa"/>
          <w:right w:w="70" w:type="dxa"/>
        </w:tblCellMar>
        <w:tblLook w:val="04A0" w:firstRow="1" w:lastRow="0" w:firstColumn="1" w:lastColumn="0" w:noHBand="0" w:noVBand="1"/>
      </w:tblPr>
      <w:tblGrid>
        <w:gridCol w:w="2900"/>
        <w:gridCol w:w="928"/>
        <w:gridCol w:w="1417"/>
        <w:gridCol w:w="1289"/>
        <w:gridCol w:w="1362"/>
        <w:gridCol w:w="851"/>
        <w:gridCol w:w="2976"/>
        <w:gridCol w:w="942"/>
        <w:gridCol w:w="1085"/>
        <w:gridCol w:w="1418"/>
      </w:tblGrid>
      <w:tr w:rsidR="00D975C9" w:rsidRPr="00D975C9" w14:paraId="73F066D4" w14:textId="77777777" w:rsidTr="00D975C9">
        <w:trPr>
          <w:trHeight w:val="1059"/>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98BA3"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Nazwa obiektu</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107EBE6A"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Kod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95BA5F2"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Poczta</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14:paraId="7BFA3304"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Miejscowość</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14:paraId="48841531"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Adres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2DD2A5"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Nr posesji</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EF6AF41"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Numer PPE</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28AE03A4"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Grupa taryfowa</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36CE78CE"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Moc umowna [kW]</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FD4297" w14:textId="2F14D7B1" w:rsidR="00D975C9" w:rsidRPr="00D975C9" w:rsidRDefault="00D975C9" w:rsidP="00D975C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Zużycie energii [K</w:t>
            </w:r>
            <w:r w:rsidRPr="00D975C9">
              <w:rPr>
                <w:rFonts w:eastAsia="Times New Roman" w:cstheme="minorHAnsi"/>
                <w:color w:val="000000"/>
                <w:lang w:eastAsia="pl-PL"/>
              </w:rPr>
              <w:t>Wh]</w:t>
            </w:r>
          </w:p>
        </w:tc>
      </w:tr>
      <w:tr w:rsidR="00D975C9" w:rsidRPr="00D975C9" w14:paraId="30BC673A"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68A5DA4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Hydrofornia</w:t>
            </w:r>
          </w:p>
        </w:tc>
        <w:tc>
          <w:tcPr>
            <w:tcW w:w="928" w:type="dxa"/>
            <w:tcBorders>
              <w:top w:val="nil"/>
              <w:left w:val="nil"/>
              <w:bottom w:val="single" w:sz="4" w:space="0" w:color="auto"/>
              <w:right w:val="single" w:sz="4" w:space="0" w:color="auto"/>
            </w:tcBorders>
            <w:shd w:val="clear" w:color="auto" w:fill="auto"/>
            <w:noWrap/>
            <w:vAlign w:val="center"/>
            <w:hideMark/>
          </w:tcPr>
          <w:p w14:paraId="3DB310EF"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07-104</w:t>
            </w:r>
          </w:p>
        </w:tc>
        <w:tc>
          <w:tcPr>
            <w:tcW w:w="1417" w:type="dxa"/>
            <w:tcBorders>
              <w:top w:val="nil"/>
              <w:left w:val="nil"/>
              <w:bottom w:val="single" w:sz="4" w:space="0" w:color="auto"/>
              <w:right w:val="single" w:sz="4" w:space="0" w:color="auto"/>
            </w:tcBorders>
            <w:shd w:val="clear" w:color="auto" w:fill="auto"/>
            <w:noWrap/>
            <w:vAlign w:val="center"/>
            <w:hideMark/>
          </w:tcPr>
          <w:p w14:paraId="199D7D70"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Miednik</w:t>
            </w:r>
          </w:p>
        </w:tc>
        <w:tc>
          <w:tcPr>
            <w:tcW w:w="1289" w:type="dxa"/>
            <w:tcBorders>
              <w:top w:val="nil"/>
              <w:left w:val="nil"/>
              <w:bottom w:val="single" w:sz="4" w:space="0" w:color="auto"/>
              <w:right w:val="single" w:sz="4" w:space="0" w:color="auto"/>
            </w:tcBorders>
            <w:shd w:val="clear" w:color="auto" w:fill="auto"/>
            <w:noWrap/>
            <w:vAlign w:val="center"/>
            <w:hideMark/>
          </w:tcPr>
          <w:p w14:paraId="49E1F8A5"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Miednik</w:t>
            </w:r>
          </w:p>
        </w:tc>
        <w:tc>
          <w:tcPr>
            <w:tcW w:w="1362" w:type="dxa"/>
            <w:tcBorders>
              <w:top w:val="nil"/>
              <w:left w:val="nil"/>
              <w:bottom w:val="single" w:sz="4" w:space="0" w:color="auto"/>
              <w:right w:val="single" w:sz="4" w:space="0" w:color="auto"/>
            </w:tcBorders>
            <w:shd w:val="clear" w:color="auto" w:fill="auto"/>
            <w:noWrap/>
            <w:vAlign w:val="center"/>
            <w:hideMark/>
          </w:tcPr>
          <w:p w14:paraId="7D0CAC4D" w14:textId="39014A9C" w:rsidR="00D975C9" w:rsidRPr="00D975C9" w:rsidRDefault="00D975C9" w:rsidP="00D975C9">
            <w:pPr>
              <w:spacing w:before="0" w:after="0" w:line="240" w:lineRule="auto"/>
              <w:jc w:val="center"/>
              <w:rPr>
                <w:rFonts w:eastAsia="Times New Roman" w:cstheme="minorHAnsi"/>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6A3B086C"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13</w:t>
            </w:r>
          </w:p>
        </w:tc>
        <w:tc>
          <w:tcPr>
            <w:tcW w:w="2976" w:type="dxa"/>
            <w:tcBorders>
              <w:top w:val="nil"/>
              <w:left w:val="nil"/>
              <w:bottom w:val="single" w:sz="4" w:space="0" w:color="auto"/>
              <w:right w:val="single" w:sz="4" w:space="0" w:color="auto"/>
            </w:tcBorders>
            <w:shd w:val="clear" w:color="auto" w:fill="auto"/>
            <w:noWrap/>
            <w:vAlign w:val="center"/>
            <w:hideMark/>
          </w:tcPr>
          <w:p w14:paraId="75BEFA36"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PL_ZEWD_1433018042_07</w:t>
            </w:r>
          </w:p>
        </w:tc>
        <w:tc>
          <w:tcPr>
            <w:tcW w:w="942" w:type="dxa"/>
            <w:tcBorders>
              <w:top w:val="nil"/>
              <w:left w:val="nil"/>
              <w:bottom w:val="single" w:sz="4" w:space="0" w:color="auto"/>
              <w:right w:val="single" w:sz="4" w:space="0" w:color="auto"/>
            </w:tcBorders>
            <w:shd w:val="clear" w:color="auto" w:fill="auto"/>
            <w:noWrap/>
            <w:vAlign w:val="center"/>
            <w:hideMark/>
          </w:tcPr>
          <w:p w14:paraId="3A91E7CC"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G11</w:t>
            </w:r>
          </w:p>
        </w:tc>
        <w:tc>
          <w:tcPr>
            <w:tcW w:w="1085" w:type="dxa"/>
            <w:tcBorders>
              <w:top w:val="nil"/>
              <w:left w:val="nil"/>
              <w:bottom w:val="single" w:sz="4" w:space="0" w:color="auto"/>
              <w:right w:val="single" w:sz="4" w:space="0" w:color="auto"/>
            </w:tcBorders>
            <w:shd w:val="clear" w:color="auto" w:fill="auto"/>
            <w:noWrap/>
            <w:vAlign w:val="center"/>
            <w:hideMark/>
          </w:tcPr>
          <w:p w14:paraId="0A765275"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7</w:t>
            </w:r>
          </w:p>
        </w:tc>
        <w:tc>
          <w:tcPr>
            <w:tcW w:w="1418" w:type="dxa"/>
            <w:tcBorders>
              <w:top w:val="nil"/>
              <w:left w:val="nil"/>
              <w:bottom w:val="single" w:sz="4" w:space="0" w:color="auto"/>
              <w:right w:val="single" w:sz="4" w:space="0" w:color="auto"/>
            </w:tcBorders>
            <w:shd w:val="clear" w:color="auto" w:fill="auto"/>
            <w:noWrap/>
            <w:vAlign w:val="center"/>
            <w:hideMark/>
          </w:tcPr>
          <w:p w14:paraId="784601B5"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546,58</w:t>
            </w:r>
          </w:p>
        </w:tc>
      </w:tr>
      <w:tr w:rsidR="00D975C9" w:rsidRPr="00D975C9" w14:paraId="34C15CA2"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46D0FA41"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Kancelaria leśnictwa Kamionna</w:t>
            </w:r>
          </w:p>
        </w:tc>
        <w:tc>
          <w:tcPr>
            <w:tcW w:w="928" w:type="dxa"/>
            <w:tcBorders>
              <w:top w:val="nil"/>
              <w:left w:val="nil"/>
              <w:bottom w:val="single" w:sz="4" w:space="0" w:color="auto"/>
              <w:right w:val="single" w:sz="4" w:space="0" w:color="auto"/>
            </w:tcBorders>
            <w:shd w:val="clear" w:color="auto" w:fill="auto"/>
            <w:noWrap/>
            <w:vAlign w:val="center"/>
            <w:hideMark/>
          </w:tcPr>
          <w:p w14:paraId="5A1D75D0"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07-130</w:t>
            </w:r>
          </w:p>
        </w:tc>
        <w:tc>
          <w:tcPr>
            <w:tcW w:w="1417" w:type="dxa"/>
            <w:tcBorders>
              <w:top w:val="nil"/>
              <w:left w:val="nil"/>
              <w:bottom w:val="single" w:sz="4" w:space="0" w:color="auto"/>
              <w:right w:val="single" w:sz="4" w:space="0" w:color="auto"/>
            </w:tcBorders>
            <w:shd w:val="clear" w:color="auto" w:fill="auto"/>
            <w:noWrap/>
            <w:vAlign w:val="center"/>
            <w:hideMark/>
          </w:tcPr>
          <w:p w14:paraId="373DA379"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Łochów</w:t>
            </w:r>
          </w:p>
        </w:tc>
        <w:tc>
          <w:tcPr>
            <w:tcW w:w="1289" w:type="dxa"/>
            <w:tcBorders>
              <w:top w:val="nil"/>
              <w:left w:val="nil"/>
              <w:bottom w:val="single" w:sz="4" w:space="0" w:color="auto"/>
              <w:right w:val="single" w:sz="4" w:space="0" w:color="auto"/>
            </w:tcBorders>
            <w:shd w:val="clear" w:color="auto" w:fill="auto"/>
            <w:noWrap/>
            <w:vAlign w:val="center"/>
            <w:hideMark/>
          </w:tcPr>
          <w:p w14:paraId="52B53CE9"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Łochów</w:t>
            </w:r>
          </w:p>
        </w:tc>
        <w:tc>
          <w:tcPr>
            <w:tcW w:w="1362" w:type="dxa"/>
            <w:tcBorders>
              <w:top w:val="nil"/>
              <w:left w:val="nil"/>
              <w:bottom w:val="single" w:sz="4" w:space="0" w:color="auto"/>
              <w:right w:val="single" w:sz="4" w:space="0" w:color="auto"/>
            </w:tcBorders>
            <w:shd w:val="clear" w:color="auto" w:fill="auto"/>
            <w:noWrap/>
            <w:vAlign w:val="center"/>
            <w:hideMark/>
          </w:tcPr>
          <w:p w14:paraId="0DEE9C53"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44317</w:t>
            </w:r>
          </w:p>
        </w:tc>
        <w:tc>
          <w:tcPr>
            <w:tcW w:w="851" w:type="dxa"/>
            <w:tcBorders>
              <w:top w:val="nil"/>
              <w:left w:val="nil"/>
              <w:bottom w:val="single" w:sz="4" w:space="0" w:color="auto"/>
              <w:right w:val="single" w:sz="4" w:space="0" w:color="auto"/>
            </w:tcBorders>
            <w:shd w:val="clear" w:color="auto" w:fill="auto"/>
            <w:noWrap/>
            <w:vAlign w:val="center"/>
            <w:hideMark/>
          </w:tcPr>
          <w:p w14:paraId="15EFE24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71</w:t>
            </w:r>
          </w:p>
        </w:tc>
        <w:tc>
          <w:tcPr>
            <w:tcW w:w="2976" w:type="dxa"/>
            <w:tcBorders>
              <w:top w:val="nil"/>
              <w:left w:val="nil"/>
              <w:bottom w:val="single" w:sz="4" w:space="0" w:color="auto"/>
              <w:right w:val="single" w:sz="4" w:space="0" w:color="auto"/>
            </w:tcBorders>
            <w:shd w:val="clear" w:color="auto" w:fill="auto"/>
            <w:noWrap/>
            <w:vAlign w:val="center"/>
            <w:hideMark/>
          </w:tcPr>
          <w:p w14:paraId="2EC8E4F6"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PL_ZEWD_1433025533_05</w:t>
            </w:r>
          </w:p>
        </w:tc>
        <w:tc>
          <w:tcPr>
            <w:tcW w:w="942" w:type="dxa"/>
            <w:tcBorders>
              <w:top w:val="nil"/>
              <w:left w:val="nil"/>
              <w:bottom w:val="single" w:sz="4" w:space="0" w:color="auto"/>
              <w:right w:val="single" w:sz="4" w:space="0" w:color="auto"/>
            </w:tcBorders>
            <w:shd w:val="clear" w:color="auto" w:fill="auto"/>
            <w:noWrap/>
            <w:vAlign w:val="center"/>
            <w:hideMark/>
          </w:tcPr>
          <w:p w14:paraId="6C046E0F"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00FF143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6</w:t>
            </w:r>
          </w:p>
        </w:tc>
        <w:tc>
          <w:tcPr>
            <w:tcW w:w="1418" w:type="dxa"/>
            <w:tcBorders>
              <w:top w:val="nil"/>
              <w:left w:val="nil"/>
              <w:bottom w:val="single" w:sz="4" w:space="0" w:color="auto"/>
              <w:right w:val="single" w:sz="4" w:space="0" w:color="auto"/>
            </w:tcBorders>
            <w:shd w:val="clear" w:color="auto" w:fill="auto"/>
            <w:noWrap/>
            <w:vAlign w:val="center"/>
            <w:hideMark/>
          </w:tcPr>
          <w:p w14:paraId="54B81318"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218,17</w:t>
            </w:r>
          </w:p>
        </w:tc>
      </w:tr>
      <w:tr w:rsidR="00D975C9" w:rsidRPr="00D975C9" w14:paraId="0870CFC5"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90B7AC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PAD Miednik</w:t>
            </w:r>
          </w:p>
        </w:tc>
        <w:tc>
          <w:tcPr>
            <w:tcW w:w="928" w:type="dxa"/>
            <w:tcBorders>
              <w:top w:val="nil"/>
              <w:left w:val="nil"/>
              <w:bottom w:val="single" w:sz="4" w:space="0" w:color="auto"/>
              <w:right w:val="single" w:sz="4" w:space="0" w:color="auto"/>
            </w:tcBorders>
            <w:shd w:val="clear" w:color="auto" w:fill="auto"/>
            <w:noWrap/>
            <w:vAlign w:val="center"/>
            <w:hideMark/>
          </w:tcPr>
          <w:p w14:paraId="487232E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07-104</w:t>
            </w:r>
          </w:p>
        </w:tc>
        <w:tc>
          <w:tcPr>
            <w:tcW w:w="1417" w:type="dxa"/>
            <w:tcBorders>
              <w:top w:val="nil"/>
              <w:left w:val="nil"/>
              <w:bottom w:val="single" w:sz="4" w:space="0" w:color="auto"/>
              <w:right w:val="single" w:sz="4" w:space="0" w:color="auto"/>
            </w:tcBorders>
            <w:shd w:val="clear" w:color="auto" w:fill="auto"/>
            <w:noWrap/>
            <w:vAlign w:val="center"/>
            <w:hideMark/>
          </w:tcPr>
          <w:p w14:paraId="6016D50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Miednik</w:t>
            </w:r>
          </w:p>
        </w:tc>
        <w:tc>
          <w:tcPr>
            <w:tcW w:w="1289" w:type="dxa"/>
            <w:tcBorders>
              <w:top w:val="nil"/>
              <w:left w:val="nil"/>
              <w:bottom w:val="single" w:sz="4" w:space="0" w:color="auto"/>
              <w:right w:val="single" w:sz="4" w:space="0" w:color="auto"/>
            </w:tcBorders>
            <w:shd w:val="clear" w:color="auto" w:fill="auto"/>
            <w:noWrap/>
            <w:vAlign w:val="center"/>
            <w:hideMark/>
          </w:tcPr>
          <w:p w14:paraId="66F8427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Miednik</w:t>
            </w:r>
          </w:p>
        </w:tc>
        <w:tc>
          <w:tcPr>
            <w:tcW w:w="1362" w:type="dxa"/>
            <w:tcBorders>
              <w:top w:val="nil"/>
              <w:left w:val="nil"/>
              <w:bottom w:val="single" w:sz="4" w:space="0" w:color="auto"/>
              <w:right w:val="single" w:sz="4" w:space="0" w:color="auto"/>
            </w:tcBorders>
            <w:shd w:val="clear" w:color="auto" w:fill="auto"/>
            <w:noWrap/>
            <w:vAlign w:val="center"/>
            <w:hideMark/>
          </w:tcPr>
          <w:p w14:paraId="5D1ABAE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t>
            </w:r>
          </w:p>
        </w:tc>
        <w:tc>
          <w:tcPr>
            <w:tcW w:w="851" w:type="dxa"/>
            <w:tcBorders>
              <w:top w:val="nil"/>
              <w:left w:val="nil"/>
              <w:bottom w:val="single" w:sz="4" w:space="0" w:color="auto"/>
              <w:right w:val="single" w:sz="4" w:space="0" w:color="auto"/>
            </w:tcBorders>
            <w:shd w:val="clear" w:color="auto" w:fill="auto"/>
            <w:noWrap/>
            <w:vAlign w:val="center"/>
            <w:hideMark/>
          </w:tcPr>
          <w:p w14:paraId="65810A6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13A</w:t>
            </w:r>
          </w:p>
        </w:tc>
        <w:tc>
          <w:tcPr>
            <w:tcW w:w="2976" w:type="dxa"/>
            <w:tcBorders>
              <w:top w:val="nil"/>
              <w:left w:val="nil"/>
              <w:bottom w:val="single" w:sz="4" w:space="0" w:color="auto"/>
              <w:right w:val="single" w:sz="4" w:space="0" w:color="auto"/>
            </w:tcBorders>
            <w:shd w:val="clear" w:color="auto" w:fill="auto"/>
            <w:noWrap/>
            <w:vAlign w:val="center"/>
            <w:hideMark/>
          </w:tcPr>
          <w:p w14:paraId="227A07F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PL_ZEWD_1433026694_06</w:t>
            </w:r>
          </w:p>
        </w:tc>
        <w:tc>
          <w:tcPr>
            <w:tcW w:w="942" w:type="dxa"/>
            <w:tcBorders>
              <w:top w:val="nil"/>
              <w:left w:val="nil"/>
              <w:bottom w:val="single" w:sz="4" w:space="0" w:color="auto"/>
              <w:right w:val="single" w:sz="4" w:space="0" w:color="auto"/>
            </w:tcBorders>
            <w:shd w:val="clear" w:color="auto" w:fill="auto"/>
            <w:noWrap/>
            <w:vAlign w:val="center"/>
            <w:hideMark/>
          </w:tcPr>
          <w:p w14:paraId="3E912936"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61E6CE36"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3</w:t>
            </w:r>
          </w:p>
        </w:tc>
        <w:tc>
          <w:tcPr>
            <w:tcW w:w="1418" w:type="dxa"/>
            <w:tcBorders>
              <w:top w:val="nil"/>
              <w:left w:val="nil"/>
              <w:bottom w:val="single" w:sz="4" w:space="0" w:color="auto"/>
              <w:right w:val="single" w:sz="4" w:space="0" w:color="auto"/>
            </w:tcBorders>
            <w:shd w:val="clear" w:color="auto" w:fill="auto"/>
            <w:noWrap/>
            <w:vAlign w:val="center"/>
            <w:hideMark/>
          </w:tcPr>
          <w:p w14:paraId="6E81E666"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4,67</w:t>
            </w:r>
          </w:p>
        </w:tc>
      </w:tr>
      <w:tr w:rsidR="00D975C9" w:rsidRPr="00D975C9" w14:paraId="139416C5"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6ADF5DA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Kancelaria l, Sadowne</w:t>
            </w:r>
          </w:p>
        </w:tc>
        <w:tc>
          <w:tcPr>
            <w:tcW w:w="928" w:type="dxa"/>
            <w:tcBorders>
              <w:top w:val="nil"/>
              <w:left w:val="nil"/>
              <w:bottom w:val="single" w:sz="4" w:space="0" w:color="auto"/>
              <w:right w:val="single" w:sz="4" w:space="0" w:color="auto"/>
            </w:tcBorders>
            <w:shd w:val="clear" w:color="auto" w:fill="auto"/>
            <w:noWrap/>
            <w:vAlign w:val="center"/>
            <w:hideMark/>
          </w:tcPr>
          <w:p w14:paraId="1618CC80"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07-140</w:t>
            </w:r>
          </w:p>
        </w:tc>
        <w:tc>
          <w:tcPr>
            <w:tcW w:w="1417" w:type="dxa"/>
            <w:tcBorders>
              <w:top w:val="nil"/>
              <w:left w:val="nil"/>
              <w:bottom w:val="single" w:sz="4" w:space="0" w:color="auto"/>
              <w:right w:val="single" w:sz="4" w:space="0" w:color="auto"/>
            </w:tcBorders>
            <w:shd w:val="clear" w:color="auto" w:fill="auto"/>
            <w:noWrap/>
            <w:vAlign w:val="center"/>
            <w:hideMark/>
          </w:tcPr>
          <w:p w14:paraId="506A15A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Sadowne</w:t>
            </w:r>
          </w:p>
        </w:tc>
        <w:tc>
          <w:tcPr>
            <w:tcW w:w="1289" w:type="dxa"/>
            <w:tcBorders>
              <w:top w:val="nil"/>
              <w:left w:val="nil"/>
              <w:bottom w:val="single" w:sz="4" w:space="0" w:color="auto"/>
              <w:right w:val="single" w:sz="4" w:space="0" w:color="auto"/>
            </w:tcBorders>
            <w:shd w:val="clear" w:color="auto" w:fill="auto"/>
            <w:noWrap/>
            <w:vAlign w:val="center"/>
            <w:hideMark/>
          </w:tcPr>
          <w:p w14:paraId="10CD88A1"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Sadowne</w:t>
            </w:r>
          </w:p>
        </w:tc>
        <w:tc>
          <w:tcPr>
            <w:tcW w:w="1362" w:type="dxa"/>
            <w:tcBorders>
              <w:top w:val="nil"/>
              <w:left w:val="nil"/>
              <w:bottom w:val="single" w:sz="4" w:space="0" w:color="auto"/>
              <w:right w:val="single" w:sz="4" w:space="0" w:color="auto"/>
            </w:tcBorders>
            <w:shd w:val="clear" w:color="auto" w:fill="auto"/>
            <w:noWrap/>
            <w:vAlign w:val="center"/>
            <w:hideMark/>
          </w:tcPr>
          <w:p w14:paraId="37FF3D9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Słoneczna</w:t>
            </w:r>
          </w:p>
        </w:tc>
        <w:tc>
          <w:tcPr>
            <w:tcW w:w="851" w:type="dxa"/>
            <w:tcBorders>
              <w:top w:val="nil"/>
              <w:left w:val="nil"/>
              <w:bottom w:val="single" w:sz="4" w:space="0" w:color="auto"/>
              <w:right w:val="single" w:sz="4" w:space="0" w:color="auto"/>
            </w:tcBorders>
            <w:shd w:val="clear" w:color="auto" w:fill="auto"/>
            <w:noWrap/>
            <w:vAlign w:val="center"/>
            <w:hideMark/>
          </w:tcPr>
          <w:p w14:paraId="55EB818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25</w:t>
            </w:r>
          </w:p>
        </w:tc>
        <w:tc>
          <w:tcPr>
            <w:tcW w:w="2976" w:type="dxa"/>
            <w:tcBorders>
              <w:top w:val="nil"/>
              <w:left w:val="nil"/>
              <w:bottom w:val="single" w:sz="4" w:space="0" w:color="auto"/>
              <w:right w:val="single" w:sz="4" w:space="0" w:color="auto"/>
            </w:tcBorders>
            <w:shd w:val="clear" w:color="auto" w:fill="auto"/>
            <w:noWrap/>
            <w:vAlign w:val="center"/>
            <w:hideMark/>
          </w:tcPr>
          <w:p w14:paraId="46D6166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PL_ZEWD_1433005174_09</w:t>
            </w:r>
          </w:p>
        </w:tc>
        <w:tc>
          <w:tcPr>
            <w:tcW w:w="942" w:type="dxa"/>
            <w:tcBorders>
              <w:top w:val="nil"/>
              <w:left w:val="nil"/>
              <w:bottom w:val="single" w:sz="4" w:space="0" w:color="auto"/>
              <w:right w:val="single" w:sz="4" w:space="0" w:color="auto"/>
            </w:tcBorders>
            <w:shd w:val="clear" w:color="auto" w:fill="auto"/>
            <w:noWrap/>
            <w:vAlign w:val="center"/>
            <w:hideMark/>
          </w:tcPr>
          <w:p w14:paraId="1E2643E3"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3D07267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4</w:t>
            </w:r>
          </w:p>
        </w:tc>
        <w:tc>
          <w:tcPr>
            <w:tcW w:w="1418" w:type="dxa"/>
            <w:tcBorders>
              <w:top w:val="nil"/>
              <w:left w:val="nil"/>
              <w:bottom w:val="single" w:sz="4" w:space="0" w:color="auto"/>
              <w:right w:val="single" w:sz="4" w:space="0" w:color="auto"/>
            </w:tcBorders>
            <w:shd w:val="clear" w:color="auto" w:fill="auto"/>
            <w:noWrap/>
            <w:vAlign w:val="center"/>
            <w:hideMark/>
          </w:tcPr>
          <w:p w14:paraId="565B9C9D"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142,33</w:t>
            </w:r>
          </w:p>
        </w:tc>
      </w:tr>
      <w:tr w:rsidR="00D975C9" w:rsidRPr="00D975C9" w14:paraId="26063D9B"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33A2DF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Kancelaria l,Zieleniec</w:t>
            </w:r>
          </w:p>
        </w:tc>
        <w:tc>
          <w:tcPr>
            <w:tcW w:w="928" w:type="dxa"/>
            <w:tcBorders>
              <w:top w:val="nil"/>
              <w:left w:val="nil"/>
              <w:bottom w:val="single" w:sz="4" w:space="0" w:color="auto"/>
              <w:right w:val="single" w:sz="4" w:space="0" w:color="auto"/>
            </w:tcBorders>
            <w:shd w:val="clear" w:color="auto" w:fill="auto"/>
            <w:noWrap/>
            <w:vAlign w:val="center"/>
            <w:hideMark/>
          </w:tcPr>
          <w:p w14:paraId="5A02A251"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07-140</w:t>
            </w:r>
          </w:p>
        </w:tc>
        <w:tc>
          <w:tcPr>
            <w:tcW w:w="1417" w:type="dxa"/>
            <w:tcBorders>
              <w:top w:val="nil"/>
              <w:left w:val="nil"/>
              <w:bottom w:val="single" w:sz="4" w:space="0" w:color="auto"/>
              <w:right w:val="single" w:sz="4" w:space="0" w:color="auto"/>
            </w:tcBorders>
            <w:shd w:val="clear" w:color="auto" w:fill="auto"/>
            <w:noWrap/>
            <w:vAlign w:val="center"/>
            <w:hideMark/>
          </w:tcPr>
          <w:p w14:paraId="3219D6B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Sadowne</w:t>
            </w:r>
          </w:p>
        </w:tc>
        <w:tc>
          <w:tcPr>
            <w:tcW w:w="1289" w:type="dxa"/>
            <w:tcBorders>
              <w:top w:val="nil"/>
              <w:left w:val="nil"/>
              <w:bottom w:val="single" w:sz="4" w:space="0" w:color="auto"/>
              <w:right w:val="single" w:sz="4" w:space="0" w:color="auto"/>
            </w:tcBorders>
            <w:shd w:val="clear" w:color="auto" w:fill="auto"/>
            <w:noWrap/>
            <w:vAlign w:val="center"/>
            <w:hideMark/>
          </w:tcPr>
          <w:p w14:paraId="244FFE4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Sadowne</w:t>
            </w:r>
          </w:p>
        </w:tc>
        <w:tc>
          <w:tcPr>
            <w:tcW w:w="1362" w:type="dxa"/>
            <w:tcBorders>
              <w:top w:val="nil"/>
              <w:left w:val="nil"/>
              <w:bottom w:val="single" w:sz="4" w:space="0" w:color="auto"/>
              <w:right w:val="single" w:sz="4" w:space="0" w:color="auto"/>
            </w:tcBorders>
            <w:shd w:val="clear" w:color="auto" w:fill="auto"/>
            <w:noWrap/>
            <w:vAlign w:val="center"/>
            <w:hideMark/>
          </w:tcPr>
          <w:p w14:paraId="2BDAE00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Słoneczna</w:t>
            </w:r>
          </w:p>
        </w:tc>
        <w:tc>
          <w:tcPr>
            <w:tcW w:w="851" w:type="dxa"/>
            <w:tcBorders>
              <w:top w:val="nil"/>
              <w:left w:val="nil"/>
              <w:bottom w:val="single" w:sz="4" w:space="0" w:color="auto"/>
              <w:right w:val="single" w:sz="4" w:space="0" w:color="auto"/>
            </w:tcBorders>
            <w:shd w:val="clear" w:color="auto" w:fill="auto"/>
            <w:noWrap/>
            <w:vAlign w:val="center"/>
            <w:hideMark/>
          </w:tcPr>
          <w:p w14:paraId="06D15E83"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25</w:t>
            </w:r>
          </w:p>
        </w:tc>
        <w:tc>
          <w:tcPr>
            <w:tcW w:w="2976" w:type="dxa"/>
            <w:tcBorders>
              <w:top w:val="nil"/>
              <w:left w:val="nil"/>
              <w:bottom w:val="single" w:sz="4" w:space="0" w:color="auto"/>
              <w:right w:val="single" w:sz="4" w:space="0" w:color="auto"/>
            </w:tcBorders>
            <w:shd w:val="clear" w:color="auto" w:fill="auto"/>
            <w:noWrap/>
            <w:vAlign w:val="center"/>
            <w:hideMark/>
          </w:tcPr>
          <w:p w14:paraId="292385A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PL_ZEWD_1433005177_05</w:t>
            </w:r>
          </w:p>
        </w:tc>
        <w:tc>
          <w:tcPr>
            <w:tcW w:w="942" w:type="dxa"/>
            <w:tcBorders>
              <w:top w:val="nil"/>
              <w:left w:val="nil"/>
              <w:bottom w:val="single" w:sz="4" w:space="0" w:color="auto"/>
              <w:right w:val="single" w:sz="4" w:space="0" w:color="auto"/>
            </w:tcBorders>
            <w:shd w:val="clear" w:color="auto" w:fill="auto"/>
            <w:noWrap/>
            <w:vAlign w:val="center"/>
            <w:hideMark/>
          </w:tcPr>
          <w:p w14:paraId="52CA5A9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38030CC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4</w:t>
            </w:r>
          </w:p>
        </w:tc>
        <w:tc>
          <w:tcPr>
            <w:tcW w:w="1418" w:type="dxa"/>
            <w:tcBorders>
              <w:top w:val="nil"/>
              <w:left w:val="nil"/>
              <w:bottom w:val="single" w:sz="4" w:space="0" w:color="auto"/>
              <w:right w:val="single" w:sz="4" w:space="0" w:color="auto"/>
            </w:tcBorders>
            <w:shd w:val="clear" w:color="auto" w:fill="auto"/>
            <w:noWrap/>
            <w:vAlign w:val="center"/>
            <w:hideMark/>
          </w:tcPr>
          <w:p w14:paraId="680F1785"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124,83</w:t>
            </w:r>
          </w:p>
        </w:tc>
      </w:tr>
      <w:tr w:rsidR="00D975C9" w:rsidRPr="00D975C9" w14:paraId="78BE47F9"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876398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Budynek administracyjny Nadleśnictwa</w:t>
            </w:r>
          </w:p>
        </w:tc>
        <w:tc>
          <w:tcPr>
            <w:tcW w:w="928" w:type="dxa"/>
            <w:tcBorders>
              <w:top w:val="nil"/>
              <w:left w:val="nil"/>
              <w:bottom w:val="single" w:sz="4" w:space="0" w:color="auto"/>
              <w:right w:val="single" w:sz="4" w:space="0" w:color="auto"/>
            </w:tcBorders>
            <w:shd w:val="clear" w:color="auto" w:fill="auto"/>
            <w:noWrap/>
            <w:vAlign w:val="center"/>
            <w:hideMark/>
          </w:tcPr>
          <w:p w14:paraId="4A8AB2AF"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07-130</w:t>
            </w:r>
          </w:p>
        </w:tc>
        <w:tc>
          <w:tcPr>
            <w:tcW w:w="1417" w:type="dxa"/>
            <w:tcBorders>
              <w:top w:val="nil"/>
              <w:left w:val="nil"/>
              <w:bottom w:val="single" w:sz="4" w:space="0" w:color="auto"/>
              <w:right w:val="single" w:sz="4" w:space="0" w:color="auto"/>
            </w:tcBorders>
            <w:shd w:val="clear" w:color="auto" w:fill="auto"/>
            <w:noWrap/>
            <w:vAlign w:val="center"/>
            <w:hideMark/>
          </w:tcPr>
          <w:p w14:paraId="45F5C2F5"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Łochów</w:t>
            </w:r>
          </w:p>
        </w:tc>
        <w:tc>
          <w:tcPr>
            <w:tcW w:w="1289" w:type="dxa"/>
            <w:tcBorders>
              <w:top w:val="nil"/>
              <w:left w:val="nil"/>
              <w:bottom w:val="single" w:sz="4" w:space="0" w:color="auto"/>
              <w:right w:val="single" w:sz="4" w:space="0" w:color="auto"/>
            </w:tcBorders>
            <w:shd w:val="clear" w:color="auto" w:fill="auto"/>
            <w:noWrap/>
            <w:vAlign w:val="center"/>
            <w:hideMark/>
          </w:tcPr>
          <w:p w14:paraId="0045139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Łochów</w:t>
            </w:r>
          </w:p>
        </w:tc>
        <w:tc>
          <w:tcPr>
            <w:tcW w:w="1362" w:type="dxa"/>
            <w:tcBorders>
              <w:top w:val="nil"/>
              <w:left w:val="nil"/>
              <w:bottom w:val="single" w:sz="4" w:space="0" w:color="auto"/>
              <w:right w:val="single" w:sz="4" w:space="0" w:color="auto"/>
            </w:tcBorders>
            <w:shd w:val="clear" w:color="auto" w:fill="auto"/>
            <w:noWrap/>
            <w:vAlign w:val="center"/>
            <w:hideMark/>
          </w:tcPr>
          <w:p w14:paraId="750E230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Wyszkowska</w:t>
            </w:r>
          </w:p>
        </w:tc>
        <w:tc>
          <w:tcPr>
            <w:tcW w:w="851" w:type="dxa"/>
            <w:tcBorders>
              <w:top w:val="nil"/>
              <w:left w:val="nil"/>
              <w:bottom w:val="single" w:sz="4" w:space="0" w:color="auto"/>
              <w:right w:val="single" w:sz="4" w:space="0" w:color="auto"/>
            </w:tcBorders>
            <w:shd w:val="clear" w:color="auto" w:fill="auto"/>
            <w:noWrap/>
            <w:vAlign w:val="center"/>
            <w:hideMark/>
          </w:tcPr>
          <w:p w14:paraId="3A61EDA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28</w:t>
            </w:r>
          </w:p>
        </w:tc>
        <w:tc>
          <w:tcPr>
            <w:tcW w:w="2976" w:type="dxa"/>
            <w:tcBorders>
              <w:top w:val="nil"/>
              <w:left w:val="nil"/>
              <w:bottom w:val="single" w:sz="4" w:space="0" w:color="auto"/>
              <w:right w:val="single" w:sz="4" w:space="0" w:color="auto"/>
            </w:tcBorders>
            <w:shd w:val="clear" w:color="auto" w:fill="auto"/>
            <w:noWrap/>
            <w:vAlign w:val="center"/>
            <w:hideMark/>
          </w:tcPr>
          <w:p w14:paraId="59E7E7E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PL_ZEWD_1433008071_06</w:t>
            </w:r>
          </w:p>
        </w:tc>
        <w:tc>
          <w:tcPr>
            <w:tcW w:w="942" w:type="dxa"/>
            <w:tcBorders>
              <w:top w:val="nil"/>
              <w:left w:val="nil"/>
              <w:bottom w:val="single" w:sz="4" w:space="0" w:color="auto"/>
              <w:right w:val="single" w:sz="4" w:space="0" w:color="auto"/>
            </w:tcBorders>
            <w:shd w:val="clear" w:color="auto" w:fill="auto"/>
            <w:noWrap/>
            <w:vAlign w:val="center"/>
            <w:hideMark/>
          </w:tcPr>
          <w:p w14:paraId="30B9666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C21</w:t>
            </w:r>
          </w:p>
        </w:tc>
        <w:tc>
          <w:tcPr>
            <w:tcW w:w="1085" w:type="dxa"/>
            <w:tcBorders>
              <w:top w:val="nil"/>
              <w:left w:val="nil"/>
              <w:bottom w:val="single" w:sz="4" w:space="0" w:color="auto"/>
              <w:right w:val="single" w:sz="4" w:space="0" w:color="auto"/>
            </w:tcBorders>
            <w:shd w:val="clear" w:color="auto" w:fill="auto"/>
            <w:noWrap/>
            <w:vAlign w:val="center"/>
            <w:hideMark/>
          </w:tcPr>
          <w:p w14:paraId="53999E09"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46</w:t>
            </w:r>
          </w:p>
        </w:tc>
        <w:tc>
          <w:tcPr>
            <w:tcW w:w="1418" w:type="dxa"/>
            <w:tcBorders>
              <w:top w:val="nil"/>
              <w:left w:val="nil"/>
              <w:bottom w:val="single" w:sz="4" w:space="0" w:color="auto"/>
              <w:right w:val="single" w:sz="4" w:space="0" w:color="auto"/>
            </w:tcBorders>
            <w:shd w:val="clear" w:color="auto" w:fill="auto"/>
            <w:noWrap/>
            <w:vAlign w:val="center"/>
            <w:hideMark/>
          </w:tcPr>
          <w:p w14:paraId="47509058"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16275,58</w:t>
            </w:r>
          </w:p>
        </w:tc>
      </w:tr>
      <w:tr w:rsidR="00D975C9" w:rsidRPr="00D975C9" w14:paraId="43FC21C2"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6DC0AA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Kancelaria l, Ruchna</w:t>
            </w:r>
          </w:p>
        </w:tc>
        <w:tc>
          <w:tcPr>
            <w:tcW w:w="928" w:type="dxa"/>
            <w:tcBorders>
              <w:top w:val="nil"/>
              <w:left w:val="nil"/>
              <w:bottom w:val="single" w:sz="4" w:space="0" w:color="auto"/>
              <w:right w:val="single" w:sz="4" w:space="0" w:color="auto"/>
            </w:tcBorders>
            <w:shd w:val="clear" w:color="auto" w:fill="auto"/>
            <w:noWrap/>
            <w:vAlign w:val="center"/>
            <w:hideMark/>
          </w:tcPr>
          <w:p w14:paraId="3291716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07-100</w:t>
            </w:r>
          </w:p>
        </w:tc>
        <w:tc>
          <w:tcPr>
            <w:tcW w:w="1417" w:type="dxa"/>
            <w:tcBorders>
              <w:top w:val="nil"/>
              <w:left w:val="nil"/>
              <w:bottom w:val="single" w:sz="4" w:space="0" w:color="auto"/>
              <w:right w:val="single" w:sz="4" w:space="0" w:color="auto"/>
            </w:tcBorders>
            <w:shd w:val="clear" w:color="auto" w:fill="auto"/>
            <w:noWrap/>
            <w:vAlign w:val="center"/>
            <w:hideMark/>
          </w:tcPr>
          <w:p w14:paraId="10B92463"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Ruchenka</w:t>
            </w:r>
          </w:p>
        </w:tc>
        <w:tc>
          <w:tcPr>
            <w:tcW w:w="1289" w:type="dxa"/>
            <w:tcBorders>
              <w:top w:val="nil"/>
              <w:left w:val="nil"/>
              <w:bottom w:val="single" w:sz="4" w:space="0" w:color="auto"/>
              <w:right w:val="single" w:sz="4" w:space="0" w:color="auto"/>
            </w:tcBorders>
            <w:shd w:val="clear" w:color="auto" w:fill="auto"/>
            <w:noWrap/>
            <w:vAlign w:val="center"/>
            <w:hideMark/>
          </w:tcPr>
          <w:p w14:paraId="29B5AFE0"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Ruchenka</w:t>
            </w:r>
          </w:p>
        </w:tc>
        <w:tc>
          <w:tcPr>
            <w:tcW w:w="1362" w:type="dxa"/>
            <w:tcBorders>
              <w:top w:val="nil"/>
              <w:left w:val="nil"/>
              <w:bottom w:val="single" w:sz="4" w:space="0" w:color="auto"/>
              <w:right w:val="single" w:sz="4" w:space="0" w:color="auto"/>
            </w:tcBorders>
            <w:shd w:val="clear" w:color="auto" w:fill="auto"/>
            <w:noWrap/>
            <w:vAlign w:val="center"/>
            <w:hideMark/>
          </w:tcPr>
          <w:p w14:paraId="3A28E9E9"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Lipowa</w:t>
            </w:r>
          </w:p>
        </w:tc>
        <w:tc>
          <w:tcPr>
            <w:tcW w:w="851" w:type="dxa"/>
            <w:tcBorders>
              <w:top w:val="nil"/>
              <w:left w:val="nil"/>
              <w:bottom w:val="single" w:sz="4" w:space="0" w:color="auto"/>
              <w:right w:val="single" w:sz="4" w:space="0" w:color="auto"/>
            </w:tcBorders>
            <w:shd w:val="clear" w:color="auto" w:fill="auto"/>
            <w:noWrap/>
            <w:vAlign w:val="center"/>
            <w:hideMark/>
          </w:tcPr>
          <w:p w14:paraId="4EA258B3"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9</w:t>
            </w:r>
          </w:p>
        </w:tc>
        <w:tc>
          <w:tcPr>
            <w:tcW w:w="2976" w:type="dxa"/>
            <w:tcBorders>
              <w:top w:val="nil"/>
              <w:left w:val="nil"/>
              <w:bottom w:val="single" w:sz="4" w:space="0" w:color="auto"/>
              <w:right w:val="single" w:sz="4" w:space="0" w:color="auto"/>
            </w:tcBorders>
            <w:shd w:val="clear" w:color="auto" w:fill="auto"/>
            <w:noWrap/>
            <w:vAlign w:val="center"/>
            <w:hideMark/>
          </w:tcPr>
          <w:p w14:paraId="4531A8B0"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PL_ZEWD_1433008539_06</w:t>
            </w:r>
          </w:p>
        </w:tc>
        <w:tc>
          <w:tcPr>
            <w:tcW w:w="942" w:type="dxa"/>
            <w:tcBorders>
              <w:top w:val="nil"/>
              <w:left w:val="nil"/>
              <w:bottom w:val="single" w:sz="4" w:space="0" w:color="auto"/>
              <w:right w:val="single" w:sz="4" w:space="0" w:color="auto"/>
            </w:tcBorders>
            <w:shd w:val="clear" w:color="auto" w:fill="auto"/>
            <w:noWrap/>
            <w:vAlign w:val="center"/>
            <w:hideMark/>
          </w:tcPr>
          <w:p w14:paraId="1D2143B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202FFD9B"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16</w:t>
            </w:r>
          </w:p>
        </w:tc>
        <w:tc>
          <w:tcPr>
            <w:tcW w:w="1418" w:type="dxa"/>
            <w:tcBorders>
              <w:top w:val="nil"/>
              <w:left w:val="nil"/>
              <w:bottom w:val="single" w:sz="4" w:space="0" w:color="auto"/>
              <w:right w:val="single" w:sz="4" w:space="0" w:color="auto"/>
            </w:tcBorders>
            <w:shd w:val="clear" w:color="auto" w:fill="auto"/>
            <w:noWrap/>
            <w:vAlign w:val="center"/>
            <w:hideMark/>
          </w:tcPr>
          <w:p w14:paraId="6C20DE46"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564,67</w:t>
            </w:r>
          </w:p>
        </w:tc>
      </w:tr>
      <w:tr w:rsidR="00D975C9" w:rsidRPr="00D975C9" w14:paraId="56BE60D8"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AA7F2E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Wieża p,poż,</w:t>
            </w:r>
          </w:p>
        </w:tc>
        <w:tc>
          <w:tcPr>
            <w:tcW w:w="928" w:type="dxa"/>
            <w:tcBorders>
              <w:top w:val="nil"/>
              <w:left w:val="nil"/>
              <w:bottom w:val="single" w:sz="4" w:space="0" w:color="auto"/>
              <w:right w:val="single" w:sz="4" w:space="0" w:color="auto"/>
            </w:tcBorders>
            <w:shd w:val="clear" w:color="auto" w:fill="auto"/>
            <w:noWrap/>
            <w:vAlign w:val="center"/>
            <w:hideMark/>
          </w:tcPr>
          <w:p w14:paraId="581E898B"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07-140</w:t>
            </w:r>
          </w:p>
        </w:tc>
        <w:tc>
          <w:tcPr>
            <w:tcW w:w="1417" w:type="dxa"/>
            <w:tcBorders>
              <w:top w:val="nil"/>
              <w:left w:val="nil"/>
              <w:bottom w:val="single" w:sz="4" w:space="0" w:color="auto"/>
              <w:right w:val="single" w:sz="4" w:space="0" w:color="auto"/>
            </w:tcBorders>
            <w:shd w:val="clear" w:color="auto" w:fill="auto"/>
            <w:noWrap/>
            <w:vAlign w:val="center"/>
            <w:hideMark/>
          </w:tcPr>
          <w:p w14:paraId="268F7C7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Sadowne</w:t>
            </w:r>
          </w:p>
        </w:tc>
        <w:tc>
          <w:tcPr>
            <w:tcW w:w="1289" w:type="dxa"/>
            <w:tcBorders>
              <w:top w:val="nil"/>
              <w:left w:val="nil"/>
              <w:bottom w:val="single" w:sz="4" w:space="0" w:color="auto"/>
              <w:right w:val="single" w:sz="4" w:space="0" w:color="auto"/>
            </w:tcBorders>
            <w:shd w:val="clear" w:color="auto" w:fill="auto"/>
            <w:noWrap/>
            <w:vAlign w:val="center"/>
            <w:hideMark/>
          </w:tcPr>
          <w:p w14:paraId="69A72C2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Sadowne</w:t>
            </w:r>
          </w:p>
        </w:tc>
        <w:tc>
          <w:tcPr>
            <w:tcW w:w="1362" w:type="dxa"/>
            <w:tcBorders>
              <w:top w:val="nil"/>
              <w:left w:val="nil"/>
              <w:bottom w:val="single" w:sz="4" w:space="0" w:color="auto"/>
              <w:right w:val="single" w:sz="4" w:space="0" w:color="auto"/>
            </w:tcBorders>
            <w:shd w:val="clear" w:color="auto" w:fill="auto"/>
            <w:noWrap/>
            <w:vAlign w:val="center"/>
            <w:hideMark/>
          </w:tcPr>
          <w:p w14:paraId="4D55100F"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Drak</w:t>
            </w:r>
          </w:p>
        </w:tc>
        <w:tc>
          <w:tcPr>
            <w:tcW w:w="851" w:type="dxa"/>
            <w:tcBorders>
              <w:top w:val="nil"/>
              <w:left w:val="nil"/>
              <w:bottom w:val="single" w:sz="4" w:space="0" w:color="auto"/>
              <w:right w:val="single" w:sz="4" w:space="0" w:color="auto"/>
            </w:tcBorders>
            <w:shd w:val="clear" w:color="auto" w:fill="auto"/>
            <w:noWrap/>
            <w:vAlign w:val="center"/>
            <w:hideMark/>
          </w:tcPr>
          <w:p w14:paraId="5355E504"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15</w:t>
            </w:r>
          </w:p>
        </w:tc>
        <w:tc>
          <w:tcPr>
            <w:tcW w:w="2976" w:type="dxa"/>
            <w:tcBorders>
              <w:top w:val="nil"/>
              <w:left w:val="nil"/>
              <w:bottom w:val="single" w:sz="4" w:space="0" w:color="auto"/>
              <w:right w:val="single" w:sz="4" w:space="0" w:color="auto"/>
            </w:tcBorders>
            <w:shd w:val="clear" w:color="auto" w:fill="auto"/>
            <w:noWrap/>
            <w:vAlign w:val="center"/>
            <w:hideMark/>
          </w:tcPr>
          <w:p w14:paraId="213FB4E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PL_ZEWD_1433008583_09</w:t>
            </w:r>
          </w:p>
        </w:tc>
        <w:tc>
          <w:tcPr>
            <w:tcW w:w="942" w:type="dxa"/>
            <w:tcBorders>
              <w:top w:val="nil"/>
              <w:left w:val="nil"/>
              <w:bottom w:val="single" w:sz="4" w:space="0" w:color="auto"/>
              <w:right w:val="single" w:sz="4" w:space="0" w:color="auto"/>
            </w:tcBorders>
            <w:shd w:val="clear" w:color="auto" w:fill="auto"/>
            <w:noWrap/>
            <w:vAlign w:val="center"/>
            <w:hideMark/>
          </w:tcPr>
          <w:p w14:paraId="240CC636"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191CBE7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7</w:t>
            </w:r>
          </w:p>
        </w:tc>
        <w:tc>
          <w:tcPr>
            <w:tcW w:w="1418" w:type="dxa"/>
            <w:tcBorders>
              <w:top w:val="nil"/>
              <w:left w:val="nil"/>
              <w:bottom w:val="single" w:sz="4" w:space="0" w:color="auto"/>
              <w:right w:val="single" w:sz="4" w:space="0" w:color="auto"/>
            </w:tcBorders>
            <w:shd w:val="clear" w:color="auto" w:fill="auto"/>
            <w:noWrap/>
            <w:vAlign w:val="center"/>
            <w:hideMark/>
          </w:tcPr>
          <w:p w14:paraId="7EC49613"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187,83</w:t>
            </w:r>
          </w:p>
        </w:tc>
      </w:tr>
      <w:tr w:rsidR="00D975C9" w:rsidRPr="00D975C9" w14:paraId="318F8C6E"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609627B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Kancelaria l, Stoczek</w:t>
            </w:r>
          </w:p>
        </w:tc>
        <w:tc>
          <w:tcPr>
            <w:tcW w:w="928" w:type="dxa"/>
            <w:tcBorders>
              <w:top w:val="nil"/>
              <w:left w:val="nil"/>
              <w:bottom w:val="single" w:sz="4" w:space="0" w:color="auto"/>
              <w:right w:val="single" w:sz="4" w:space="0" w:color="auto"/>
            </w:tcBorders>
            <w:shd w:val="clear" w:color="auto" w:fill="auto"/>
            <w:noWrap/>
            <w:vAlign w:val="center"/>
            <w:hideMark/>
          </w:tcPr>
          <w:p w14:paraId="7B7F85B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07-104</w:t>
            </w:r>
          </w:p>
        </w:tc>
        <w:tc>
          <w:tcPr>
            <w:tcW w:w="1417" w:type="dxa"/>
            <w:tcBorders>
              <w:top w:val="nil"/>
              <w:left w:val="nil"/>
              <w:bottom w:val="single" w:sz="4" w:space="0" w:color="auto"/>
              <w:right w:val="single" w:sz="4" w:space="0" w:color="auto"/>
            </w:tcBorders>
            <w:shd w:val="clear" w:color="auto" w:fill="auto"/>
            <w:noWrap/>
            <w:vAlign w:val="center"/>
            <w:hideMark/>
          </w:tcPr>
          <w:p w14:paraId="663A2B60"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Miednik</w:t>
            </w:r>
          </w:p>
        </w:tc>
        <w:tc>
          <w:tcPr>
            <w:tcW w:w="1289" w:type="dxa"/>
            <w:tcBorders>
              <w:top w:val="nil"/>
              <w:left w:val="nil"/>
              <w:bottom w:val="single" w:sz="4" w:space="0" w:color="auto"/>
              <w:right w:val="single" w:sz="4" w:space="0" w:color="auto"/>
            </w:tcBorders>
            <w:shd w:val="clear" w:color="auto" w:fill="auto"/>
            <w:noWrap/>
            <w:vAlign w:val="center"/>
            <w:hideMark/>
          </w:tcPr>
          <w:p w14:paraId="609EF6FC"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Miednik</w:t>
            </w:r>
          </w:p>
        </w:tc>
        <w:tc>
          <w:tcPr>
            <w:tcW w:w="1362" w:type="dxa"/>
            <w:tcBorders>
              <w:top w:val="nil"/>
              <w:left w:val="nil"/>
              <w:bottom w:val="single" w:sz="4" w:space="0" w:color="auto"/>
              <w:right w:val="single" w:sz="4" w:space="0" w:color="auto"/>
            </w:tcBorders>
            <w:shd w:val="clear" w:color="auto" w:fill="auto"/>
            <w:noWrap/>
            <w:vAlign w:val="center"/>
            <w:hideMark/>
          </w:tcPr>
          <w:p w14:paraId="4D761E14"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t>
            </w:r>
          </w:p>
        </w:tc>
        <w:tc>
          <w:tcPr>
            <w:tcW w:w="851" w:type="dxa"/>
            <w:tcBorders>
              <w:top w:val="nil"/>
              <w:left w:val="nil"/>
              <w:bottom w:val="single" w:sz="4" w:space="0" w:color="auto"/>
              <w:right w:val="single" w:sz="4" w:space="0" w:color="auto"/>
            </w:tcBorders>
            <w:shd w:val="clear" w:color="auto" w:fill="auto"/>
            <w:noWrap/>
            <w:vAlign w:val="center"/>
            <w:hideMark/>
          </w:tcPr>
          <w:p w14:paraId="476CBAC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13A</w:t>
            </w:r>
          </w:p>
        </w:tc>
        <w:tc>
          <w:tcPr>
            <w:tcW w:w="2976" w:type="dxa"/>
            <w:tcBorders>
              <w:top w:val="nil"/>
              <w:left w:val="nil"/>
              <w:bottom w:val="single" w:sz="4" w:space="0" w:color="auto"/>
              <w:right w:val="single" w:sz="4" w:space="0" w:color="auto"/>
            </w:tcBorders>
            <w:shd w:val="clear" w:color="auto" w:fill="auto"/>
            <w:noWrap/>
            <w:vAlign w:val="center"/>
            <w:hideMark/>
          </w:tcPr>
          <w:p w14:paraId="314587FC"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PL_ZEWD_1433012324_05</w:t>
            </w:r>
          </w:p>
        </w:tc>
        <w:tc>
          <w:tcPr>
            <w:tcW w:w="942" w:type="dxa"/>
            <w:tcBorders>
              <w:top w:val="nil"/>
              <w:left w:val="nil"/>
              <w:bottom w:val="single" w:sz="4" w:space="0" w:color="auto"/>
              <w:right w:val="single" w:sz="4" w:space="0" w:color="auto"/>
            </w:tcBorders>
            <w:shd w:val="clear" w:color="auto" w:fill="auto"/>
            <w:noWrap/>
            <w:vAlign w:val="center"/>
            <w:hideMark/>
          </w:tcPr>
          <w:p w14:paraId="537E8A6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3890E35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3</w:t>
            </w:r>
          </w:p>
        </w:tc>
        <w:tc>
          <w:tcPr>
            <w:tcW w:w="1418" w:type="dxa"/>
            <w:tcBorders>
              <w:top w:val="nil"/>
              <w:left w:val="nil"/>
              <w:bottom w:val="single" w:sz="4" w:space="0" w:color="auto"/>
              <w:right w:val="single" w:sz="4" w:space="0" w:color="auto"/>
            </w:tcBorders>
            <w:shd w:val="clear" w:color="auto" w:fill="auto"/>
            <w:noWrap/>
            <w:vAlign w:val="center"/>
            <w:hideMark/>
          </w:tcPr>
          <w:p w14:paraId="296F6557"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422,92</w:t>
            </w:r>
          </w:p>
        </w:tc>
      </w:tr>
      <w:tr w:rsidR="00D975C9" w:rsidRPr="00D975C9" w14:paraId="5B5AAC79"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6B0B18EC"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Kancelaria leśnictwa Szumin</w:t>
            </w:r>
          </w:p>
        </w:tc>
        <w:tc>
          <w:tcPr>
            <w:tcW w:w="928" w:type="dxa"/>
            <w:tcBorders>
              <w:top w:val="nil"/>
              <w:left w:val="nil"/>
              <w:bottom w:val="single" w:sz="4" w:space="0" w:color="auto"/>
              <w:right w:val="single" w:sz="4" w:space="0" w:color="auto"/>
            </w:tcBorders>
            <w:shd w:val="clear" w:color="auto" w:fill="auto"/>
            <w:noWrap/>
            <w:vAlign w:val="center"/>
            <w:hideMark/>
          </w:tcPr>
          <w:p w14:paraId="23C80215"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07-130</w:t>
            </w:r>
          </w:p>
        </w:tc>
        <w:tc>
          <w:tcPr>
            <w:tcW w:w="1417" w:type="dxa"/>
            <w:tcBorders>
              <w:top w:val="nil"/>
              <w:left w:val="nil"/>
              <w:bottom w:val="single" w:sz="4" w:space="0" w:color="auto"/>
              <w:right w:val="single" w:sz="4" w:space="0" w:color="auto"/>
            </w:tcBorders>
            <w:shd w:val="clear" w:color="auto" w:fill="auto"/>
            <w:noWrap/>
            <w:vAlign w:val="center"/>
            <w:hideMark/>
          </w:tcPr>
          <w:p w14:paraId="4B04AC4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Jerzyska</w:t>
            </w:r>
          </w:p>
        </w:tc>
        <w:tc>
          <w:tcPr>
            <w:tcW w:w="1289" w:type="dxa"/>
            <w:tcBorders>
              <w:top w:val="nil"/>
              <w:left w:val="nil"/>
              <w:bottom w:val="single" w:sz="4" w:space="0" w:color="auto"/>
              <w:right w:val="single" w:sz="4" w:space="0" w:color="auto"/>
            </w:tcBorders>
            <w:shd w:val="clear" w:color="auto" w:fill="auto"/>
            <w:noWrap/>
            <w:vAlign w:val="center"/>
            <w:hideMark/>
          </w:tcPr>
          <w:p w14:paraId="0D52190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Jerzyska</w:t>
            </w:r>
          </w:p>
        </w:tc>
        <w:tc>
          <w:tcPr>
            <w:tcW w:w="1362" w:type="dxa"/>
            <w:tcBorders>
              <w:top w:val="nil"/>
              <w:left w:val="nil"/>
              <w:bottom w:val="single" w:sz="4" w:space="0" w:color="auto"/>
              <w:right w:val="single" w:sz="4" w:space="0" w:color="auto"/>
            </w:tcBorders>
            <w:shd w:val="clear" w:color="auto" w:fill="auto"/>
            <w:noWrap/>
            <w:vAlign w:val="center"/>
            <w:hideMark/>
          </w:tcPr>
          <w:p w14:paraId="2196F75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t>
            </w:r>
          </w:p>
        </w:tc>
        <w:tc>
          <w:tcPr>
            <w:tcW w:w="851" w:type="dxa"/>
            <w:tcBorders>
              <w:top w:val="nil"/>
              <w:left w:val="nil"/>
              <w:bottom w:val="single" w:sz="4" w:space="0" w:color="auto"/>
              <w:right w:val="single" w:sz="4" w:space="0" w:color="auto"/>
            </w:tcBorders>
            <w:shd w:val="clear" w:color="auto" w:fill="auto"/>
            <w:noWrap/>
            <w:vAlign w:val="center"/>
            <w:hideMark/>
          </w:tcPr>
          <w:p w14:paraId="379B774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31A</w:t>
            </w:r>
          </w:p>
        </w:tc>
        <w:tc>
          <w:tcPr>
            <w:tcW w:w="2976" w:type="dxa"/>
            <w:tcBorders>
              <w:top w:val="nil"/>
              <w:left w:val="nil"/>
              <w:bottom w:val="single" w:sz="4" w:space="0" w:color="auto"/>
              <w:right w:val="single" w:sz="4" w:space="0" w:color="auto"/>
            </w:tcBorders>
            <w:shd w:val="clear" w:color="auto" w:fill="auto"/>
            <w:noWrap/>
            <w:vAlign w:val="center"/>
            <w:hideMark/>
          </w:tcPr>
          <w:p w14:paraId="623AF0B9"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PL_ZEWD_1433012980_09</w:t>
            </w:r>
          </w:p>
        </w:tc>
        <w:tc>
          <w:tcPr>
            <w:tcW w:w="942" w:type="dxa"/>
            <w:tcBorders>
              <w:top w:val="nil"/>
              <w:left w:val="nil"/>
              <w:bottom w:val="single" w:sz="4" w:space="0" w:color="auto"/>
              <w:right w:val="single" w:sz="4" w:space="0" w:color="auto"/>
            </w:tcBorders>
            <w:shd w:val="clear" w:color="auto" w:fill="auto"/>
            <w:noWrap/>
            <w:vAlign w:val="center"/>
            <w:hideMark/>
          </w:tcPr>
          <w:p w14:paraId="0A31C99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330E89C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2</w:t>
            </w:r>
          </w:p>
        </w:tc>
        <w:tc>
          <w:tcPr>
            <w:tcW w:w="1418" w:type="dxa"/>
            <w:tcBorders>
              <w:top w:val="nil"/>
              <w:left w:val="nil"/>
              <w:bottom w:val="single" w:sz="4" w:space="0" w:color="auto"/>
              <w:right w:val="single" w:sz="4" w:space="0" w:color="auto"/>
            </w:tcBorders>
            <w:shd w:val="clear" w:color="auto" w:fill="auto"/>
            <w:noWrap/>
            <w:vAlign w:val="center"/>
            <w:hideMark/>
          </w:tcPr>
          <w:p w14:paraId="4FC889C8"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137,67</w:t>
            </w:r>
          </w:p>
        </w:tc>
      </w:tr>
      <w:tr w:rsidR="00D975C9" w:rsidRPr="00D975C9" w14:paraId="4511163F"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40979099"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Kancelaria leśnictwa Wielgie</w:t>
            </w:r>
          </w:p>
        </w:tc>
        <w:tc>
          <w:tcPr>
            <w:tcW w:w="928" w:type="dxa"/>
            <w:tcBorders>
              <w:top w:val="nil"/>
              <w:left w:val="nil"/>
              <w:bottom w:val="single" w:sz="4" w:space="0" w:color="auto"/>
              <w:right w:val="single" w:sz="4" w:space="0" w:color="auto"/>
            </w:tcBorders>
            <w:shd w:val="clear" w:color="auto" w:fill="auto"/>
            <w:noWrap/>
            <w:vAlign w:val="center"/>
            <w:hideMark/>
          </w:tcPr>
          <w:p w14:paraId="119313F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07-130</w:t>
            </w:r>
          </w:p>
        </w:tc>
        <w:tc>
          <w:tcPr>
            <w:tcW w:w="1417" w:type="dxa"/>
            <w:tcBorders>
              <w:top w:val="nil"/>
              <w:left w:val="nil"/>
              <w:bottom w:val="single" w:sz="4" w:space="0" w:color="auto"/>
              <w:right w:val="single" w:sz="4" w:space="0" w:color="auto"/>
            </w:tcBorders>
            <w:shd w:val="clear" w:color="auto" w:fill="auto"/>
            <w:noWrap/>
            <w:vAlign w:val="center"/>
            <w:hideMark/>
          </w:tcPr>
          <w:p w14:paraId="527221DB"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Jerzyska</w:t>
            </w:r>
          </w:p>
        </w:tc>
        <w:tc>
          <w:tcPr>
            <w:tcW w:w="1289" w:type="dxa"/>
            <w:tcBorders>
              <w:top w:val="nil"/>
              <w:left w:val="nil"/>
              <w:bottom w:val="single" w:sz="4" w:space="0" w:color="auto"/>
              <w:right w:val="single" w:sz="4" w:space="0" w:color="auto"/>
            </w:tcBorders>
            <w:shd w:val="clear" w:color="auto" w:fill="auto"/>
            <w:noWrap/>
            <w:vAlign w:val="center"/>
            <w:hideMark/>
          </w:tcPr>
          <w:p w14:paraId="7F89A5B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Jerzyska</w:t>
            </w:r>
          </w:p>
        </w:tc>
        <w:tc>
          <w:tcPr>
            <w:tcW w:w="1362" w:type="dxa"/>
            <w:tcBorders>
              <w:top w:val="nil"/>
              <w:left w:val="nil"/>
              <w:bottom w:val="single" w:sz="4" w:space="0" w:color="auto"/>
              <w:right w:val="single" w:sz="4" w:space="0" w:color="auto"/>
            </w:tcBorders>
            <w:shd w:val="clear" w:color="auto" w:fill="auto"/>
            <w:noWrap/>
            <w:vAlign w:val="center"/>
            <w:hideMark/>
          </w:tcPr>
          <w:p w14:paraId="5EA6A761"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t>
            </w:r>
          </w:p>
        </w:tc>
        <w:tc>
          <w:tcPr>
            <w:tcW w:w="851" w:type="dxa"/>
            <w:tcBorders>
              <w:top w:val="nil"/>
              <w:left w:val="nil"/>
              <w:bottom w:val="single" w:sz="4" w:space="0" w:color="auto"/>
              <w:right w:val="single" w:sz="4" w:space="0" w:color="auto"/>
            </w:tcBorders>
            <w:shd w:val="clear" w:color="auto" w:fill="auto"/>
            <w:noWrap/>
            <w:vAlign w:val="center"/>
            <w:hideMark/>
          </w:tcPr>
          <w:p w14:paraId="3A702F0C"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31B</w:t>
            </w:r>
          </w:p>
        </w:tc>
        <w:tc>
          <w:tcPr>
            <w:tcW w:w="2976" w:type="dxa"/>
            <w:tcBorders>
              <w:top w:val="nil"/>
              <w:left w:val="nil"/>
              <w:bottom w:val="single" w:sz="4" w:space="0" w:color="auto"/>
              <w:right w:val="single" w:sz="4" w:space="0" w:color="auto"/>
            </w:tcBorders>
            <w:shd w:val="clear" w:color="auto" w:fill="auto"/>
            <w:noWrap/>
            <w:vAlign w:val="center"/>
            <w:hideMark/>
          </w:tcPr>
          <w:p w14:paraId="7CC9AE0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PL_ZEWD_1433013736_07</w:t>
            </w:r>
          </w:p>
        </w:tc>
        <w:tc>
          <w:tcPr>
            <w:tcW w:w="942" w:type="dxa"/>
            <w:tcBorders>
              <w:top w:val="nil"/>
              <w:left w:val="nil"/>
              <w:bottom w:val="single" w:sz="4" w:space="0" w:color="auto"/>
              <w:right w:val="single" w:sz="4" w:space="0" w:color="auto"/>
            </w:tcBorders>
            <w:shd w:val="clear" w:color="auto" w:fill="auto"/>
            <w:noWrap/>
            <w:vAlign w:val="center"/>
            <w:hideMark/>
          </w:tcPr>
          <w:p w14:paraId="60265E7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3B02FB49"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2</w:t>
            </w:r>
          </w:p>
        </w:tc>
        <w:tc>
          <w:tcPr>
            <w:tcW w:w="1418" w:type="dxa"/>
            <w:tcBorders>
              <w:top w:val="nil"/>
              <w:left w:val="nil"/>
              <w:bottom w:val="single" w:sz="4" w:space="0" w:color="auto"/>
              <w:right w:val="single" w:sz="4" w:space="0" w:color="auto"/>
            </w:tcBorders>
            <w:shd w:val="clear" w:color="auto" w:fill="auto"/>
            <w:noWrap/>
            <w:vAlign w:val="center"/>
            <w:hideMark/>
          </w:tcPr>
          <w:p w14:paraId="7C6EE340"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164,5</w:t>
            </w:r>
          </w:p>
        </w:tc>
      </w:tr>
      <w:tr w:rsidR="00D975C9" w:rsidRPr="00D975C9" w14:paraId="4BF7409F"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B8F3C70"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Wyłuszczarnia</w:t>
            </w:r>
          </w:p>
        </w:tc>
        <w:tc>
          <w:tcPr>
            <w:tcW w:w="928" w:type="dxa"/>
            <w:tcBorders>
              <w:top w:val="nil"/>
              <w:left w:val="nil"/>
              <w:bottom w:val="single" w:sz="4" w:space="0" w:color="auto"/>
              <w:right w:val="single" w:sz="4" w:space="0" w:color="auto"/>
            </w:tcBorders>
            <w:shd w:val="clear" w:color="auto" w:fill="auto"/>
            <w:noWrap/>
            <w:vAlign w:val="center"/>
            <w:hideMark/>
          </w:tcPr>
          <w:p w14:paraId="010E6E75"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07-130</w:t>
            </w:r>
          </w:p>
        </w:tc>
        <w:tc>
          <w:tcPr>
            <w:tcW w:w="1417" w:type="dxa"/>
            <w:tcBorders>
              <w:top w:val="nil"/>
              <w:left w:val="nil"/>
              <w:bottom w:val="single" w:sz="4" w:space="0" w:color="auto"/>
              <w:right w:val="single" w:sz="4" w:space="0" w:color="auto"/>
            </w:tcBorders>
            <w:shd w:val="clear" w:color="auto" w:fill="auto"/>
            <w:noWrap/>
            <w:vAlign w:val="center"/>
            <w:hideMark/>
          </w:tcPr>
          <w:p w14:paraId="21B022D9"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Łochów</w:t>
            </w:r>
          </w:p>
        </w:tc>
        <w:tc>
          <w:tcPr>
            <w:tcW w:w="1289" w:type="dxa"/>
            <w:tcBorders>
              <w:top w:val="nil"/>
              <w:left w:val="nil"/>
              <w:bottom w:val="single" w:sz="4" w:space="0" w:color="auto"/>
              <w:right w:val="single" w:sz="4" w:space="0" w:color="auto"/>
            </w:tcBorders>
            <w:shd w:val="clear" w:color="auto" w:fill="auto"/>
            <w:noWrap/>
            <w:vAlign w:val="center"/>
            <w:hideMark/>
          </w:tcPr>
          <w:p w14:paraId="7D3595F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Łochów</w:t>
            </w:r>
          </w:p>
        </w:tc>
        <w:tc>
          <w:tcPr>
            <w:tcW w:w="1362" w:type="dxa"/>
            <w:tcBorders>
              <w:top w:val="nil"/>
              <w:left w:val="nil"/>
              <w:bottom w:val="single" w:sz="4" w:space="0" w:color="auto"/>
              <w:right w:val="single" w:sz="4" w:space="0" w:color="auto"/>
            </w:tcBorders>
            <w:shd w:val="clear" w:color="auto" w:fill="auto"/>
            <w:noWrap/>
            <w:vAlign w:val="center"/>
            <w:hideMark/>
          </w:tcPr>
          <w:p w14:paraId="0BC7978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Wyszkowska</w:t>
            </w:r>
          </w:p>
        </w:tc>
        <w:tc>
          <w:tcPr>
            <w:tcW w:w="851" w:type="dxa"/>
            <w:tcBorders>
              <w:top w:val="nil"/>
              <w:left w:val="nil"/>
              <w:bottom w:val="single" w:sz="4" w:space="0" w:color="auto"/>
              <w:right w:val="single" w:sz="4" w:space="0" w:color="auto"/>
            </w:tcBorders>
            <w:shd w:val="clear" w:color="auto" w:fill="auto"/>
            <w:noWrap/>
            <w:vAlign w:val="center"/>
            <w:hideMark/>
          </w:tcPr>
          <w:p w14:paraId="030D40CF"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28</w:t>
            </w:r>
          </w:p>
        </w:tc>
        <w:tc>
          <w:tcPr>
            <w:tcW w:w="2976" w:type="dxa"/>
            <w:tcBorders>
              <w:top w:val="nil"/>
              <w:left w:val="nil"/>
              <w:bottom w:val="single" w:sz="4" w:space="0" w:color="auto"/>
              <w:right w:val="single" w:sz="4" w:space="0" w:color="auto"/>
            </w:tcBorders>
            <w:shd w:val="clear" w:color="auto" w:fill="auto"/>
            <w:noWrap/>
            <w:vAlign w:val="center"/>
            <w:hideMark/>
          </w:tcPr>
          <w:p w14:paraId="2E7BF71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PL_ZEWD_1433015667_02</w:t>
            </w:r>
          </w:p>
        </w:tc>
        <w:tc>
          <w:tcPr>
            <w:tcW w:w="942" w:type="dxa"/>
            <w:tcBorders>
              <w:top w:val="nil"/>
              <w:left w:val="nil"/>
              <w:bottom w:val="single" w:sz="4" w:space="0" w:color="auto"/>
              <w:right w:val="single" w:sz="4" w:space="0" w:color="auto"/>
            </w:tcBorders>
            <w:shd w:val="clear" w:color="auto" w:fill="auto"/>
            <w:noWrap/>
            <w:vAlign w:val="center"/>
            <w:hideMark/>
          </w:tcPr>
          <w:p w14:paraId="64C3793C"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3A0EED01"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4,7</w:t>
            </w:r>
          </w:p>
        </w:tc>
        <w:tc>
          <w:tcPr>
            <w:tcW w:w="1418" w:type="dxa"/>
            <w:tcBorders>
              <w:top w:val="nil"/>
              <w:left w:val="nil"/>
              <w:bottom w:val="single" w:sz="4" w:space="0" w:color="auto"/>
              <w:right w:val="single" w:sz="4" w:space="0" w:color="auto"/>
            </w:tcBorders>
            <w:shd w:val="clear" w:color="auto" w:fill="auto"/>
            <w:noWrap/>
            <w:vAlign w:val="center"/>
            <w:hideMark/>
          </w:tcPr>
          <w:p w14:paraId="69A72304"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436,33</w:t>
            </w:r>
          </w:p>
        </w:tc>
      </w:tr>
      <w:tr w:rsidR="00D975C9" w:rsidRPr="00D975C9" w14:paraId="4A5C9A25"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6776EA60"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Kancelaria l, Miednik</w:t>
            </w:r>
          </w:p>
        </w:tc>
        <w:tc>
          <w:tcPr>
            <w:tcW w:w="928" w:type="dxa"/>
            <w:tcBorders>
              <w:top w:val="nil"/>
              <w:left w:val="nil"/>
              <w:bottom w:val="single" w:sz="4" w:space="0" w:color="auto"/>
              <w:right w:val="single" w:sz="4" w:space="0" w:color="auto"/>
            </w:tcBorders>
            <w:shd w:val="clear" w:color="auto" w:fill="auto"/>
            <w:noWrap/>
            <w:vAlign w:val="center"/>
            <w:hideMark/>
          </w:tcPr>
          <w:p w14:paraId="580A642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07-104</w:t>
            </w:r>
          </w:p>
        </w:tc>
        <w:tc>
          <w:tcPr>
            <w:tcW w:w="1417" w:type="dxa"/>
            <w:tcBorders>
              <w:top w:val="nil"/>
              <w:left w:val="nil"/>
              <w:bottom w:val="single" w:sz="4" w:space="0" w:color="auto"/>
              <w:right w:val="single" w:sz="4" w:space="0" w:color="auto"/>
            </w:tcBorders>
            <w:shd w:val="clear" w:color="auto" w:fill="auto"/>
            <w:noWrap/>
            <w:vAlign w:val="center"/>
            <w:hideMark/>
          </w:tcPr>
          <w:p w14:paraId="21B2037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Miednik</w:t>
            </w:r>
          </w:p>
        </w:tc>
        <w:tc>
          <w:tcPr>
            <w:tcW w:w="1289" w:type="dxa"/>
            <w:tcBorders>
              <w:top w:val="nil"/>
              <w:left w:val="nil"/>
              <w:bottom w:val="single" w:sz="4" w:space="0" w:color="auto"/>
              <w:right w:val="single" w:sz="4" w:space="0" w:color="auto"/>
            </w:tcBorders>
            <w:shd w:val="clear" w:color="auto" w:fill="auto"/>
            <w:noWrap/>
            <w:vAlign w:val="center"/>
            <w:hideMark/>
          </w:tcPr>
          <w:p w14:paraId="453CB6E4"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Miednik</w:t>
            </w:r>
          </w:p>
        </w:tc>
        <w:tc>
          <w:tcPr>
            <w:tcW w:w="1362" w:type="dxa"/>
            <w:tcBorders>
              <w:top w:val="nil"/>
              <w:left w:val="nil"/>
              <w:bottom w:val="single" w:sz="4" w:space="0" w:color="auto"/>
              <w:right w:val="single" w:sz="4" w:space="0" w:color="auto"/>
            </w:tcBorders>
            <w:shd w:val="clear" w:color="auto" w:fill="auto"/>
            <w:noWrap/>
            <w:vAlign w:val="center"/>
            <w:hideMark/>
          </w:tcPr>
          <w:p w14:paraId="4541128F"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t>
            </w:r>
          </w:p>
        </w:tc>
        <w:tc>
          <w:tcPr>
            <w:tcW w:w="851" w:type="dxa"/>
            <w:tcBorders>
              <w:top w:val="nil"/>
              <w:left w:val="nil"/>
              <w:bottom w:val="single" w:sz="4" w:space="0" w:color="auto"/>
              <w:right w:val="single" w:sz="4" w:space="0" w:color="auto"/>
            </w:tcBorders>
            <w:shd w:val="clear" w:color="auto" w:fill="auto"/>
            <w:noWrap/>
            <w:vAlign w:val="center"/>
            <w:hideMark/>
          </w:tcPr>
          <w:p w14:paraId="6C71C79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13</w:t>
            </w:r>
          </w:p>
        </w:tc>
        <w:tc>
          <w:tcPr>
            <w:tcW w:w="2976" w:type="dxa"/>
            <w:tcBorders>
              <w:top w:val="nil"/>
              <w:left w:val="nil"/>
              <w:bottom w:val="single" w:sz="4" w:space="0" w:color="auto"/>
              <w:right w:val="single" w:sz="4" w:space="0" w:color="auto"/>
            </w:tcBorders>
            <w:shd w:val="clear" w:color="auto" w:fill="auto"/>
            <w:noWrap/>
            <w:vAlign w:val="center"/>
            <w:hideMark/>
          </w:tcPr>
          <w:p w14:paraId="640315A4"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PL_ZEWD_1433015720_00</w:t>
            </w:r>
          </w:p>
        </w:tc>
        <w:tc>
          <w:tcPr>
            <w:tcW w:w="942" w:type="dxa"/>
            <w:tcBorders>
              <w:top w:val="nil"/>
              <w:left w:val="nil"/>
              <w:bottom w:val="single" w:sz="4" w:space="0" w:color="auto"/>
              <w:right w:val="single" w:sz="4" w:space="0" w:color="auto"/>
            </w:tcBorders>
            <w:shd w:val="clear" w:color="auto" w:fill="auto"/>
            <w:noWrap/>
            <w:vAlign w:val="center"/>
            <w:hideMark/>
          </w:tcPr>
          <w:p w14:paraId="6562257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G11</w:t>
            </w:r>
          </w:p>
        </w:tc>
        <w:tc>
          <w:tcPr>
            <w:tcW w:w="1085" w:type="dxa"/>
            <w:tcBorders>
              <w:top w:val="nil"/>
              <w:left w:val="nil"/>
              <w:bottom w:val="single" w:sz="4" w:space="0" w:color="auto"/>
              <w:right w:val="single" w:sz="4" w:space="0" w:color="auto"/>
            </w:tcBorders>
            <w:shd w:val="clear" w:color="auto" w:fill="auto"/>
            <w:noWrap/>
            <w:vAlign w:val="center"/>
            <w:hideMark/>
          </w:tcPr>
          <w:p w14:paraId="014548B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3</w:t>
            </w:r>
          </w:p>
        </w:tc>
        <w:tc>
          <w:tcPr>
            <w:tcW w:w="1418" w:type="dxa"/>
            <w:tcBorders>
              <w:top w:val="nil"/>
              <w:left w:val="nil"/>
              <w:bottom w:val="single" w:sz="4" w:space="0" w:color="auto"/>
              <w:right w:val="single" w:sz="4" w:space="0" w:color="auto"/>
            </w:tcBorders>
            <w:shd w:val="clear" w:color="auto" w:fill="auto"/>
            <w:noWrap/>
            <w:vAlign w:val="center"/>
            <w:hideMark/>
          </w:tcPr>
          <w:p w14:paraId="5A034435"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375,67</w:t>
            </w:r>
          </w:p>
        </w:tc>
      </w:tr>
      <w:tr w:rsidR="00D975C9" w:rsidRPr="00D975C9" w14:paraId="203D5773"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D924A2B"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Szkółka Miedzanka</w:t>
            </w:r>
          </w:p>
        </w:tc>
        <w:tc>
          <w:tcPr>
            <w:tcW w:w="928" w:type="dxa"/>
            <w:tcBorders>
              <w:top w:val="nil"/>
              <w:left w:val="nil"/>
              <w:bottom w:val="single" w:sz="4" w:space="0" w:color="auto"/>
              <w:right w:val="single" w:sz="4" w:space="0" w:color="auto"/>
            </w:tcBorders>
            <w:shd w:val="clear" w:color="auto" w:fill="auto"/>
            <w:noWrap/>
            <w:vAlign w:val="center"/>
            <w:hideMark/>
          </w:tcPr>
          <w:p w14:paraId="50342D76"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07-100</w:t>
            </w:r>
          </w:p>
        </w:tc>
        <w:tc>
          <w:tcPr>
            <w:tcW w:w="1417" w:type="dxa"/>
            <w:tcBorders>
              <w:top w:val="nil"/>
              <w:left w:val="nil"/>
              <w:bottom w:val="single" w:sz="4" w:space="0" w:color="auto"/>
              <w:right w:val="single" w:sz="4" w:space="0" w:color="auto"/>
            </w:tcBorders>
            <w:shd w:val="clear" w:color="auto" w:fill="auto"/>
            <w:noWrap/>
            <w:vAlign w:val="center"/>
            <w:hideMark/>
          </w:tcPr>
          <w:p w14:paraId="7CC0D989"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Ludwinów</w:t>
            </w:r>
          </w:p>
        </w:tc>
        <w:tc>
          <w:tcPr>
            <w:tcW w:w="1289" w:type="dxa"/>
            <w:tcBorders>
              <w:top w:val="nil"/>
              <w:left w:val="nil"/>
              <w:bottom w:val="single" w:sz="4" w:space="0" w:color="auto"/>
              <w:right w:val="single" w:sz="4" w:space="0" w:color="auto"/>
            </w:tcBorders>
            <w:shd w:val="clear" w:color="auto" w:fill="auto"/>
            <w:noWrap/>
            <w:vAlign w:val="center"/>
            <w:hideMark/>
          </w:tcPr>
          <w:p w14:paraId="0D665C8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Ludwinów</w:t>
            </w:r>
          </w:p>
        </w:tc>
        <w:tc>
          <w:tcPr>
            <w:tcW w:w="1362" w:type="dxa"/>
            <w:tcBorders>
              <w:top w:val="nil"/>
              <w:left w:val="nil"/>
              <w:bottom w:val="single" w:sz="4" w:space="0" w:color="auto"/>
              <w:right w:val="single" w:sz="4" w:space="0" w:color="auto"/>
            </w:tcBorders>
            <w:shd w:val="clear" w:color="auto" w:fill="auto"/>
            <w:noWrap/>
            <w:vAlign w:val="center"/>
            <w:hideMark/>
          </w:tcPr>
          <w:p w14:paraId="2AF84EFB"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t>
            </w:r>
          </w:p>
        </w:tc>
        <w:tc>
          <w:tcPr>
            <w:tcW w:w="851" w:type="dxa"/>
            <w:tcBorders>
              <w:top w:val="nil"/>
              <w:left w:val="nil"/>
              <w:bottom w:val="single" w:sz="4" w:space="0" w:color="auto"/>
              <w:right w:val="single" w:sz="4" w:space="0" w:color="auto"/>
            </w:tcBorders>
            <w:shd w:val="clear" w:color="auto" w:fill="auto"/>
            <w:noWrap/>
            <w:vAlign w:val="center"/>
            <w:hideMark/>
          </w:tcPr>
          <w:p w14:paraId="12FAC5E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39</w:t>
            </w:r>
          </w:p>
        </w:tc>
        <w:tc>
          <w:tcPr>
            <w:tcW w:w="2976" w:type="dxa"/>
            <w:tcBorders>
              <w:top w:val="nil"/>
              <w:left w:val="nil"/>
              <w:bottom w:val="single" w:sz="4" w:space="0" w:color="auto"/>
              <w:right w:val="single" w:sz="4" w:space="0" w:color="auto"/>
            </w:tcBorders>
            <w:shd w:val="clear" w:color="auto" w:fill="auto"/>
            <w:noWrap/>
            <w:vAlign w:val="center"/>
            <w:hideMark/>
          </w:tcPr>
          <w:p w14:paraId="39871D23"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PL_ZEWD_1433015988_06</w:t>
            </w:r>
          </w:p>
        </w:tc>
        <w:tc>
          <w:tcPr>
            <w:tcW w:w="942" w:type="dxa"/>
            <w:tcBorders>
              <w:top w:val="nil"/>
              <w:left w:val="nil"/>
              <w:bottom w:val="single" w:sz="4" w:space="0" w:color="auto"/>
              <w:right w:val="single" w:sz="4" w:space="0" w:color="auto"/>
            </w:tcBorders>
            <w:shd w:val="clear" w:color="auto" w:fill="auto"/>
            <w:noWrap/>
            <w:vAlign w:val="center"/>
            <w:hideMark/>
          </w:tcPr>
          <w:p w14:paraId="0F75A8F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2FE02975"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32</w:t>
            </w:r>
          </w:p>
        </w:tc>
        <w:tc>
          <w:tcPr>
            <w:tcW w:w="1418" w:type="dxa"/>
            <w:tcBorders>
              <w:top w:val="nil"/>
              <w:left w:val="nil"/>
              <w:bottom w:val="single" w:sz="4" w:space="0" w:color="auto"/>
              <w:right w:val="single" w:sz="4" w:space="0" w:color="auto"/>
            </w:tcBorders>
            <w:shd w:val="clear" w:color="auto" w:fill="auto"/>
            <w:noWrap/>
            <w:vAlign w:val="center"/>
            <w:hideMark/>
          </w:tcPr>
          <w:p w14:paraId="45A32E8B"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4540,08</w:t>
            </w:r>
          </w:p>
        </w:tc>
      </w:tr>
      <w:tr w:rsidR="00D975C9" w:rsidRPr="00D975C9" w14:paraId="18A3B2E3"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6C509F2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Budynek administracyjny  Kotłownia</w:t>
            </w:r>
          </w:p>
        </w:tc>
        <w:tc>
          <w:tcPr>
            <w:tcW w:w="928" w:type="dxa"/>
            <w:tcBorders>
              <w:top w:val="nil"/>
              <w:left w:val="nil"/>
              <w:bottom w:val="single" w:sz="4" w:space="0" w:color="auto"/>
              <w:right w:val="single" w:sz="4" w:space="0" w:color="auto"/>
            </w:tcBorders>
            <w:shd w:val="clear" w:color="auto" w:fill="auto"/>
            <w:noWrap/>
            <w:vAlign w:val="center"/>
            <w:hideMark/>
          </w:tcPr>
          <w:p w14:paraId="6BF6AD33"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07-130</w:t>
            </w:r>
          </w:p>
        </w:tc>
        <w:tc>
          <w:tcPr>
            <w:tcW w:w="1417" w:type="dxa"/>
            <w:tcBorders>
              <w:top w:val="nil"/>
              <w:left w:val="nil"/>
              <w:bottom w:val="single" w:sz="4" w:space="0" w:color="auto"/>
              <w:right w:val="single" w:sz="4" w:space="0" w:color="auto"/>
            </w:tcBorders>
            <w:shd w:val="clear" w:color="auto" w:fill="auto"/>
            <w:noWrap/>
            <w:vAlign w:val="center"/>
            <w:hideMark/>
          </w:tcPr>
          <w:p w14:paraId="715F7E7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Łochów</w:t>
            </w:r>
          </w:p>
        </w:tc>
        <w:tc>
          <w:tcPr>
            <w:tcW w:w="1289" w:type="dxa"/>
            <w:tcBorders>
              <w:top w:val="nil"/>
              <w:left w:val="nil"/>
              <w:bottom w:val="single" w:sz="4" w:space="0" w:color="auto"/>
              <w:right w:val="single" w:sz="4" w:space="0" w:color="auto"/>
            </w:tcBorders>
            <w:shd w:val="clear" w:color="auto" w:fill="auto"/>
            <w:noWrap/>
            <w:vAlign w:val="center"/>
            <w:hideMark/>
          </w:tcPr>
          <w:p w14:paraId="7783FF62"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Łochów</w:t>
            </w:r>
          </w:p>
        </w:tc>
        <w:tc>
          <w:tcPr>
            <w:tcW w:w="1362" w:type="dxa"/>
            <w:tcBorders>
              <w:top w:val="nil"/>
              <w:left w:val="nil"/>
              <w:bottom w:val="single" w:sz="4" w:space="0" w:color="auto"/>
              <w:right w:val="single" w:sz="4" w:space="0" w:color="auto"/>
            </w:tcBorders>
            <w:shd w:val="clear" w:color="auto" w:fill="auto"/>
            <w:noWrap/>
            <w:vAlign w:val="center"/>
            <w:hideMark/>
          </w:tcPr>
          <w:p w14:paraId="1DE9568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Wyszkowska</w:t>
            </w:r>
          </w:p>
        </w:tc>
        <w:tc>
          <w:tcPr>
            <w:tcW w:w="851" w:type="dxa"/>
            <w:tcBorders>
              <w:top w:val="nil"/>
              <w:left w:val="nil"/>
              <w:bottom w:val="single" w:sz="4" w:space="0" w:color="auto"/>
              <w:right w:val="single" w:sz="4" w:space="0" w:color="auto"/>
            </w:tcBorders>
            <w:shd w:val="clear" w:color="auto" w:fill="auto"/>
            <w:noWrap/>
            <w:vAlign w:val="center"/>
            <w:hideMark/>
          </w:tcPr>
          <w:p w14:paraId="1BAA341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28A</w:t>
            </w:r>
          </w:p>
        </w:tc>
        <w:tc>
          <w:tcPr>
            <w:tcW w:w="2976" w:type="dxa"/>
            <w:tcBorders>
              <w:top w:val="nil"/>
              <w:left w:val="nil"/>
              <w:bottom w:val="single" w:sz="4" w:space="0" w:color="auto"/>
              <w:right w:val="single" w:sz="4" w:space="0" w:color="auto"/>
            </w:tcBorders>
            <w:shd w:val="clear" w:color="auto" w:fill="auto"/>
            <w:noWrap/>
            <w:vAlign w:val="center"/>
            <w:hideMark/>
          </w:tcPr>
          <w:p w14:paraId="6B9E3504"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PL_ZEWD_1433016895_08</w:t>
            </w:r>
          </w:p>
        </w:tc>
        <w:tc>
          <w:tcPr>
            <w:tcW w:w="942" w:type="dxa"/>
            <w:tcBorders>
              <w:top w:val="nil"/>
              <w:left w:val="nil"/>
              <w:bottom w:val="single" w:sz="4" w:space="0" w:color="auto"/>
              <w:right w:val="single" w:sz="4" w:space="0" w:color="auto"/>
            </w:tcBorders>
            <w:shd w:val="clear" w:color="auto" w:fill="auto"/>
            <w:noWrap/>
            <w:vAlign w:val="center"/>
            <w:hideMark/>
          </w:tcPr>
          <w:p w14:paraId="2F64DDA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4B982B9B"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16</w:t>
            </w:r>
          </w:p>
        </w:tc>
        <w:tc>
          <w:tcPr>
            <w:tcW w:w="1418" w:type="dxa"/>
            <w:tcBorders>
              <w:top w:val="nil"/>
              <w:left w:val="nil"/>
              <w:bottom w:val="single" w:sz="4" w:space="0" w:color="auto"/>
              <w:right w:val="single" w:sz="4" w:space="0" w:color="auto"/>
            </w:tcBorders>
            <w:shd w:val="clear" w:color="auto" w:fill="auto"/>
            <w:noWrap/>
            <w:vAlign w:val="center"/>
            <w:hideMark/>
          </w:tcPr>
          <w:p w14:paraId="27CDAE47"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508,08</w:t>
            </w:r>
          </w:p>
        </w:tc>
      </w:tr>
      <w:tr w:rsidR="00D975C9" w:rsidRPr="00D975C9" w14:paraId="625A5C70"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B1260D1"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Budynek gospodarczy  Zaplecze</w:t>
            </w:r>
          </w:p>
        </w:tc>
        <w:tc>
          <w:tcPr>
            <w:tcW w:w="928" w:type="dxa"/>
            <w:tcBorders>
              <w:top w:val="nil"/>
              <w:left w:val="nil"/>
              <w:bottom w:val="single" w:sz="4" w:space="0" w:color="auto"/>
              <w:right w:val="single" w:sz="4" w:space="0" w:color="auto"/>
            </w:tcBorders>
            <w:shd w:val="clear" w:color="auto" w:fill="auto"/>
            <w:noWrap/>
            <w:vAlign w:val="center"/>
            <w:hideMark/>
          </w:tcPr>
          <w:p w14:paraId="6B190E29"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07-130</w:t>
            </w:r>
          </w:p>
        </w:tc>
        <w:tc>
          <w:tcPr>
            <w:tcW w:w="1417" w:type="dxa"/>
            <w:tcBorders>
              <w:top w:val="nil"/>
              <w:left w:val="nil"/>
              <w:bottom w:val="single" w:sz="4" w:space="0" w:color="auto"/>
              <w:right w:val="single" w:sz="4" w:space="0" w:color="auto"/>
            </w:tcBorders>
            <w:shd w:val="clear" w:color="auto" w:fill="auto"/>
            <w:noWrap/>
            <w:vAlign w:val="center"/>
            <w:hideMark/>
          </w:tcPr>
          <w:p w14:paraId="3B412BBD"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Łochów</w:t>
            </w:r>
          </w:p>
        </w:tc>
        <w:tc>
          <w:tcPr>
            <w:tcW w:w="1289" w:type="dxa"/>
            <w:tcBorders>
              <w:top w:val="nil"/>
              <w:left w:val="nil"/>
              <w:bottom w:val="single" w:sz="4" w:space="0" w:color="auto"/>
              <w:right w:val="single" w:sz="4" w:space="0" w:color="auto"/>
            </w:tcBorders>
            <w:shd w:val="clear" w:color="auto" w:fill="auto"/>
            <w:noWrap/>
            <w:vAlign w:val="center"/>
            <w:hideMark/>
          </w:tcPr>
          <w:p w14:paraId="4E37BA6A"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Łochów</w:t>
            </w:r>
          </w:p>
        </w:tc>
        <w:tc>
          <w:tcPr>
            <w:tcW w:w="1362" w:type="dxa"/>
            <w:tcBorders>
              <w:top w:val="nil"/>
              <w:left w:val="nil"/>
              <w:bottom w:val="single" w:sz="4" w:space="0" w:color="auto"/>
              <w:right w:val="single" w:sz="4" w:space="0" w:color="auto"/>
            </w:tcBorders>
            <w:shd w:val="clear" w:color="auto" w:fill="auto"/>
            <w:noWrap/>
            <w:vAlign w:val="center"/>
            <w:hideMark/>
          </w:tcPr>
          <w:p w14:paraId="4AF75CA8"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Wyszkowska</w:t>
            </w:r>
          </w:p>
        </w:tc>
        <w:tc>
          <w:tcPr>
            <w:tcW w:w="851" w:type="dxa"/>
            <w:tcBorders>
              <w:top w:val="nil"/>
              <w:left w:val="nil"/>
              <w:bottom w:val="single" w:sz="4" w:space="0" w:color="auto"/>
              <w:right w:val="single" w:sz="4" w:space="0" w:color="auto"/>
            </w:tcBorders>
            <w:shd w:val="clear" w:color="auto" w:fill="auto"/>
            <w:noWrap/>
            <w:vAlign w:val="center"/>
            <w:hideMark/>
          </w:tcPr>
          <w:p w14:paraId="0EAA854E"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28</w:t>
            </w:r>
          </w:p>
        </w:tc>
        <w:tc>
          <w:tcPr>
            <w:tcW w:w="2976" w:type="dxa"/>
            <w:tcBorders>
              <w:top w:val="nil"/>
              <w:left w:val="nil"/>
              <w:bottom w:val="single" w:sz="4" w:space="0" w:color="auto"/>
              <w:right w:val="single" w:sz="4" w:space="0" w:color="auto"/>
            </w:tcBorders>
            <w:shd w:val="clear" w:color="auto" w:fill="auto"/>
            <w:noWrap/>
            <w:vAlign w:val="center"/>
            <w:hideMark/>
          </w:tcPr>
          <w:p w14:paraId="3EC8C6DF"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PL_ZEWD_1433023198_03</w:t>
            </w:r>
          </w:p>
        </w:tc>
        <w:tc>
          <w:tcPr>
            <w:tcW w:w="942" w:type="dxa"/>
            <w:tcBorders>
              <w:top w:val="nil"/>
              <w:left w:val="nil"/>
              <w:bottom w:val="single" w:sz="4" w:space="0" w:color="auto"/>
              <w:right w:val="single" w:sz="4" w:space="0" w:color="auto"/>
            </w:tcBorders>
            <w:shd w:val="clear" w:color="auto" w:fill="auto"/>
            <w:noWrap/>
            <w:vAlign w:val="center"/>
            <w:hideMark/>
          </w:tcPr>
          <w:p w14:paraId="37822211"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1661C3D7" w14:textId="77777777" w:rsidR="00D975C9" w:rsidRPr="00D975C9" w:rsidRDefault="00D975C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8</w:t>
            </w:r>
          </w:p>
        </w:tc>
        <w:tc>
          <w:tcPr>
            <w:tcW w:w="1418" w:type="dxa"/>
            <w:tcBorders>
              <w:top w:val="nil"/>
              <w:left w:val="nil"/>
              <w:bottom w:val="single" w:sz="4" w:space="0" w:color="auto"/>
              <w:right w:val="single" w:sz="4" w:space="0" w:color="auto"/>
            </w:tcBorders>
            <w:shd w:val="clear" w:color="auto" w:fill="auto"/>
            <w:noWrap/>
            <w:vAlign w:val="center"/>
            <w:hideMark/>
          </w:tcPr>
          <w:p w14:paraId="3FA2C488" w14:textId="77777777" w:rsidR="00D975C9" w:rsidRPr="00D975C9" w:rsidRDefault="00D975C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5719</w:t>
            </w:r>
          </w:p>
        </w:tc>
      </w:tr>
      <w:tr w:rsidR="002C56E9" w:rsidRPr="00D975C9" w14:paraId="2AD31471"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F991605" w14:textId="0C33A7E4"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Kancelaria l, Jagodne</w:t>
            </w:r>
          </w:p>
        </w:tc>
        <w:tc>
          <w:tcPr>
            <w:tcW w:w="928" w:type="dxa"/>
            <w:tcBorders>
              <w:top w:val="nil"/>
              <w:left w:val="nil"/>
              <w:bottom w:val="single" w:sz="4" w:space="0" w:color="auto"/>
              <w:right w:val="single" w:sz="4" w:space="0" w:color="auto"/>
            </w:tcBorders>
            <w:shd w:val="clear" w:color="auto" w:fill="auto"/>
            <w:noWrap/>
            <w:vAlign w:val="center"/>
            <w:hideMark/>
          </w:tcPr>
          <w:p w14:paraId="6EEE95C8" w14:textId="40F79AFB"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05-282</w:t>
            </w:r>
          </w:p>
        </w:tc>
        <w:tc>
          <w:tcPr>
            <w:tcW w:w="1417" w:type="dxa"/>
            <w:tcBorders>
              <w:top w:val="nil"/>
              <w:left w:val="nil"/>
              <w:bottom w:val="single" w:sz="4" w:space="0" w:color="auto"/>
              <w:right w:val="single" w:sz="4" w:space="0" w:color="auto"/>
            </w:tcBorders>
            <w:shd w:val="clear" w:color="auto" w:fill="auto"/>
            <w:noWrap/>
            <w:vAlign w:val="center"/>
            <w:hideMark/>
          </w:tcPr>
          <w:p w14:paraId="51F4FCEF" w14:textId="2F23FCFB"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Kąty Czernickie</w:t>
            </w:r>
          </w:p>
        </w:tc>
        <w:tc>
          <w:tcPr>
            <w:tcW w:w="1289" w:type="dxa"/>
            <w:tcBorders>
              <w:top w:val="nil"/>
              <w:left w:val="nil"/>
              <w:bottom w:val="single" w:sz="4" w:space="0" w:color="auto"/>
              <w:right w:val="single" w:sz="4" w:space="0" w:color="auto"/>
            </w:tcBorders>
            <w:shd w:val="clear" w:color="auto" w:fill="auto"/>
            <w:noWrap/>
            <w:vAlign w:val="center"/>
            <w:hideMark/>
          </w:tcPr>
          <w:p w14:paraId="3E985097" w14:textId="12E98863"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Kąty Czernickie</w:t>
            </w:r>
          </w:p>
        </w:tc>
        <w:tc>
          <w:tcPr>
            <w:tcW w:w="1362" w:type="dxa"/>
            <w:tcBorders>
              <w:top w:val="nil"/>
              <w:left w:val="nil"/>
              <w:bottom w:val="single" w:sz="4" w:space="0" w:color="auto"/>
              <w:right w:val="single" w:sz="4" w:space="0" w:color="auto"/>
            </w:tcBorders>
            <w:shd w:val="clear" w:color="auto" w:fill="auto"/>
            <w:noWrap/>
            <w:vAlign w:val="center"/>
            <w:hideMark/>
          </w:tcPr>
          <w:p w14:paraId="74587CAE" w14:textId="48C4A4DB"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t>
            </w:r>
          </w:p>
        </w:tc>
        <w:tc>
          <w:tcPr>
            <w:tcW w:w="851" w:type="dxa"/>
            <w:tcBorders>
              <w:top w:val="nil"/>
              <w:left w:val="nil"/>
              <w:bottom w:val="single" w:sz="4" w:space="0" w:color="auto"/>
              <w:right w:val="single" w:sz="4" w:space="0" w:color="auto"/>
            </w:tcBorders>
            <w:shd w:val="clear" w:color="auto" w:fill="auto"/>
            <w:noWrap/>
            <w:vAlign w:val="center"/>
            <w:hideMark/>
          </w:tcPr>
          <w:p w14:paraId="01B41886" w14:textId="6DCD3AE1"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42</w:t>
            </w:r>
          </w:p>
        </w:tc>
        <w:tc>
          <w:tcPr>
            <w:tcW w:w="2976" w:type="dxa"/>
            <w:tcBorders>
              <w:top w:val="nil"/>
              <w:left w:val="nil"/>
              <w:bottom w:val="single" w:sz="4" w:space="0" w:color="auto"/>
              <w:right w:val="single" w:sz="4" w:space="0" w:color="auto"/>
            </w:tcBorders>
            <w:shd w:val="clear" w:color="auto" w:fill="auto"/>
            <w:noWrap/>
            <w:vAlign w:val="center"/>
            <w:hideMark/>
          </w:tcPr>
          <w:p w14:paraId="751D8326" w14:textId="68200D20"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PL_ZEWD_1434062527_01</w:t>
            </w:r>
          </w:p>
        </w:tc>
        <w:tc>
          <w:tcPr>
            <w:tcW w:w="942" w:type="dxa"/>
            <w:tcBorders>
              <w:top w:val="nil"/>
              <w:left w:val="nil"/>
              <w:bottom w:val="single" w:sz="4" w:space="0" w:color="auto"/>
              <w:right w:val="single" w:sz="4" w:space="0" w:color="auto"/>
            </w:tcBorders>
            <w:shd w:val="clear" w:color="auto" w:fill="auto"/>
            <w:noWrap/>
            <w:vAlign w:val="center"/>
            <w:hideMark/>
          </w:tcPr>
          <w:p w14:paraId="083D4B09" w14:textId="315D9823"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327456FC" w14:textId="64E4DEA7"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6</w:t>
            </w:r>
          </w:p>
        </w:tc>
        <w:tc>
          <w:tcPr>
            <w:tcW w:w="1418" w:type="dxa"/>
            <w:tcBorders>
              <w:top w:val="nil"/>
              <w:left w:val="nil"/>
              <w:bottom w:val="single" w:sz="4" w:space="0" w:color="auto"/>
              <w:right w:val="single" w:sz="4" w:space="0" w:color="auto"/>
            </w:tcBorders>
            <w:shd w:val="clear" w:color="auto" w:fill="auto"/>
            <w:noWrap/>
            <w:vAlign w:val="center"/>
            <w:hideMark/>
          </w:tcPr>
          <w:p w14:paraId="3439DCA9" w14:textId="69C36F00" w:rsidR="002C56E9" w:rsidRPr="00D975C9" w:rsidRDefault="002C56E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116,08</w:t>
            </w:r>
          </w:p>
        </w:tc>
      </w:tr>
      <w:tr w:rsidR="002C56E9" w:rsidRPr="00D975C9" w14:paraId="7DF9BE83"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EC3ECBE" w14:textId="7C0E3ECA"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lastRenderedPageBreak/>
              <w:t>Kancelaria l, Urle</w:t>
            </w:r>
          </w:p>
        </w:tc>
        <w:tc>
          <w:tcPr>
            <w:tcW w:w="928" w:type="dxa"/>
            <w:tcBorders>
              <w:top w:val="nil"/>
              <w:left w:val="nil"/>
              <w:bottom w:val="single" w:sz="4" w:space="0" w:color="auto"/>
              <w:right w:val="single" w:sz="4" w:space="0" w:color="auto"/>
            </w:tcBorders>
            <w:shd w:val="clear" w:color="auto" w:fill="auto"/>
            <w:noWrap/>
            <w:vAlign w:val="center"/>
            <w:hideMark/>
          </w:tcPr>
          <w:p w14:paraId="3D5E2FFB" w14:textId="1421FED4"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05-281</w:t>
            </w:r>
          </w:p>
        </w:tc>
        <w:tc>
          <w:tcPr>
            <w:tcW w:w="1417" w:type="dxa"/>
            <w:tcBorders>
              <w:top w:val="nil"/>
              <w:left w:val="nil"/>
              <w:bottom w:val="single" w:sz="4" w:space="0" w:color="auto"/>
              <w:right w:val="single" w:sz="4" w:space="0" w:color="auto"/>
            </w:tcBorders>
            <w:shd w:val="clear" w:color="auto" w:fill="auto"/>
            <w:noWrap/>
            <w:vAlign w:val="center"/>
            <w:hideMark/>
          </w:tcPr>
          <w:p w14:paraId="61638CDE" w14:textId="7C7BE2E2"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Borzymy</w:t>
            </w:r>
          </w:p>
        </w:tc>
        <w:tc>
          <w:tcPr>
            <w:tcW w:w="1289" w:type="dxa"/>
            <w:tcBorders>
              <w:top w:val="nil"/>
              <w:left w:val="nil"/>
              <w:bottom w:val="single" w:sz="4" w:space="0" w:color="auto"/>
              <w:right w:val="single" w:sz="4" w:space="0" w:color="auto"/>
            </w:tcBorders>
            <w:shd w:val="clear" w:color="auto" w:fill="auto"/>
            <w:noWrap/>
            <w:vAlign w:val="center"/>
            <w:hideMark/>
          </w:tcPr>
          <w:p w14:paraId="432014F0" w14:textId="403A6534"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Borzymy</w:t>
            </w:r>
          </w:p>
        </w:tc>
        <w:tc>
          <w:tcPr>
            <w:tcW w:w="1362" w:type="dxa"/>
            <w:tcBorders>
              <w:top w:val="nil"/>
              <w:left w:val="nil"/>
              <w:bottom w:val="single" w:sz="4" w:space="0" w:color="auto"/>
              <w:right w:val="single" w:sz="4" w:space="0" w:color="auto"/>
            </w:tcBorders>
            <w:shd w:val="clear" w:color="auto" w:fill="auto"/>
            <w:noWrap/>
            <w:vAlign w:val="center"/>
            <w:hideMark/>
          </w:tcPr>
          <w:p w14:paraId="40D0116E" w14:textId="69C37D93"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Nielubowicza</w:t>
            </w:r>
          </w:p>
        </w:tc>
        <w:tc>
          <w:tcPr>
            <w:tcW w:w="851" w:type="dxa"/>
            <w:tcBorders>
              <w:top w:val="nil"/>
              <w:left w:val="nil"/>
              <w:bottom w:val="single" w:sz="4" w:space="0" w:color="auto"/>
              <w:right w:val="single" w:sz="4" w:space="0" w:color="auto"/>
            </w:tcBorders>
            <w:shd w:val="clear" w:color="auto" w:fill="auto"/>
            <w:noWrap/>
            <w:vAlign w:val="center"/>
            <w:hideMark/>
          </w:tcPr>
          <w:p w14:paraId="0939856D" w14:textId="48047AA1"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3</w:t>
            </w:r>
          </w:p>
        </w:tc>
        <w:tc>
          <w:tcPr>
            <w:tcW w:w="2976" w:type="dxa"/>
            <w:tcBorders>
              <w:top w:val="nil"/>
              <w:left w:val="nil"/>
              <w:bottom w:val="single" w:sz="4" w:space="0" w:color="auto"/>
              <w:right w:val="single" w:sz="4" w:space="0" w:color="auto"/>
            </w:tcBorders>
            <w:shd w:val="clear" w:color="auto" w:fill="auto"/>
            <w:noWrap/>
            <w:vAlign w:val="center"/>
            <w:hideMark/>
          </w:tcPr>
          <w:p w14:paraId="7EC05F9D" w14:textId="56CC4692"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PL_ZEWD_1434077289_06</w:t>
            </w:r>
          </w:p>
        </w:tc>
        <w:tc>
          <w:tcPr>
            <w:tcW w:w="942" w:type="dxa"/>
            <w:tcBorders>
              <w:top w:val="nil"/>
              <w:left w:val="nil"/>
              <w:bottom w:val="single" w:sz="4" w:space="0" w:color="auto"/>
              <w:right w:val="single" w:sz="4" w:space="0" w:color="auto"/>
            </w:tcBorders>
            <w:shd w:val="clear" w:color="auto" w:fill="auto"/>
            <w:noWrap/>
            <w:vAlign w:val="center"/>
            <w:hideMark/>
          </w:tcPr>
          <w:p w14:paraId="35211301" w14:textId="50B7F78B"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50E2E8B3" w14:textId="73E13849"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1,5</w:t>
            </w:r>
          </w:p>
        </w:tc>
        <w:tc>
          <w:tcPr>
            <w:tcW w:w="1418" w:type="dxa"/>
            <w:tcBorders>
              <w:top w:val="nil"/>
              <w:left w:val="nil"/>
              <w:bottom w:val="single" w:sz="4" w:space="0" w:color="auto"/>
              <w:right w:val="single" w:sz="4" w:space="0" w:color="auto"/>
            </w:tcBorders>
            <w:shd w:val="clear" w:color="auto" w:fill="auto"/>
            <w:noWrap/>
            <w:vAlign w:val="center"/>
            <w:hideMark/>
          </w:tcPr>
          <w:p w14:paraId="2C0604FA" w14:textId="0AFDEF14" w:rsidR="002C56E9" w:rsidRPr="00D975C9" w:rsidRDefault="002C56E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373,33</w:t>
            </w:r>
          </w:p>
        </w:tc>
      </w:tr>
      <w:tr w:rsidR="002C56E9" w:rsidRPr="00D975C9" w14:paraId="0EC89490" w14:textId="77777777" w:rsidTr="00D975C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10EA3AB" w14:textId="2FCEFF30"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Kancelaria l,Jagodne Pleśniczy</w:t>
            </w:r>
          </w:p>
        </w:tc>
        <w:tc>
          <w:tcPr>
            <w:tcW w:w="928" w:type="dxa"/>
            <w:tcBorders>
              <w:top w:val="nil"/>
              <w:left w:val="nil"/>
              <w:bottom w:val="single" w:sz="4" w:space="0" w:color="auto"/>
              <w:right w:val="single" w:sz="4" w:space="0" w:color="auto"/>
            </w:tcBorders>
            <w:shd w:val="clear" w:color="auto" w:fill="auto"/>
            <w:noWrap/>
            <w:vAlign w:val="center"/>
            <w:hideMark/>
          </w:tcPr>
          <w:p w14:paraId="59A9CF88" w14:textId="0726D2D7"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05-282</w:t>
            </w:r>
          </w:p>
        </w:tc>
        <w:tc>
          <w:tcPr>
            <w:tcW w:w="1417" w:type="dxa"/>
            <w:tcBorders>
              <w:top w:val="nil"/>
              <w:left w:val="nil"/>
              <w:bottom w:val="single" w:sz="4" w:space="0" w:color="auto"/>
              <w:right w:val="single" w:sz="4" w:space="0" w:color="auto"/>
            </w:tcBorders>
            <w:shd w:val="clear" w:color="auto" w:fill="auto"/>
            <w:noWrap/>
            <w:vAlign w:val="center"/>
            <w:hideMark/>
          </w:tcPr>
          <w:p w14:paraId="628B6A59" w14:textId="1A7F3F6F"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Kąty Czernickie</w:t>
            </w:r>
          </w:p>
        </w:tc>
        <w:tc>
          <w:tcPr>
            <w:tcW w:w="1289" w:type="dxa"/>
            <w:tcBorders>
              <w:top w:val="nil"/>
              <w:left w:val="nil"/>
              <w:bottom w:val="single" w:sz="4" w:space="0" w:color="auto"/>
              <w:right w:val="single" w:sz="4" w:space="0" w:color="auto"/>
            </w:tcBorders>
            <w:shd w:val="clear" w:color="auto" w:fill="auto"/>
            <w:noWrap/>
            <w:vAlign w:val="center"/>
            <w:hideMark/>
          </w:tcPr>
          <w:p w14:paraId="197BBF49" w14:textId="0F196AF1"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Kąty Czernickie</w:t>
            </w:r>
          </w:p>
        </w:tc>
        <w:tc>
          <w:tcPr>
            <w:tcW w:w="1362" w:type="dxa"/>
            <w:tcBorders>
              <w:top w:val="nil"/>
              <w:left w:val="nil"/>
              <w:bottom w:val="single" w:sz="4" w:space="0" w:color="auto"/>
              <w:right w:val="single" w:sz="4" w:space="0" w:color="auto"/>
            </w:tcBorders>
            <w:shd w:val="clear" w:color="auto" w:fill="auto"/>
            <w:noWrap/>
            <w:vAlign w:val="center"/>
            <w:hideMark/>
          </w:tcPr>
          <w:p w14:paraId="3B661D06" w14:textId="70B531D0"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w:t>
            </w:r>
          </w:p>
        </w:tc>
        <w:tc>
          <w:tcPr>
            <w:tcW w:w="851" w:type="dxa"/>
            <w:tcBorders>
              <w:top w:val="nil"/>
              <w:left w:val="nil"/>
              <w:bottom w:val="single" w:sz="4" w:space="0" w:color="auto"/>
              <w:right w:val="single" w:sz="4" w:space="0" w:color="auto"/>
            </w:tcBorders>
            <w:shd w:val="clear" w:color="auto" w:fill="auto"/>
            <w:noWrap/>
            <w:vAlign w:val="center"/>
            <w:hideMark/>
          </w:tcPr>
          <w:p w14:paraId="57745049" w14:textId="5A50513A"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42</w:t>
            </w:r>
          </w:p>
        </w:tc>
        <w:tc>
          <w:tcPr>
            <w:tcW w:w="2976" w:type="dxa"/>
            <w:tcBorders>
              <w:top w:val="nil"/>
              <w:left w:val="nil"/>
              <w:bottom w:val="single" w:sz="4" w:space="0" w:color="auto"/>
              <w:right w:val="single" w:sz="4" w:space="0" w:color="auto"/>
            </w:tcBorders>
            <w:shd w:val="clear" w:color="auto" w:fill="auto"/>
            <w:noWrap/>
            <w:vAlign w:val="center"/>
            <w:hideMark/>
          </w:tcPr>
          <w:p w14:paraId="2438E9F2" w14:textId="48A07436"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PL_ZEWD_1434103299_08</w:t>
            </w:r>
          </w:p>
        </w:tc>
        <w:tc>
          <w:tcPr>
            <w:tcW w:w="942" w:type="dxa"/>
            <w:tcBorders>
              <w:top w:val="nil"/>
              <w:left w:val="nil"/>
              <w:bottom w:val="single" w:sz="4" w:space="0" w:color="auto"/>
              <w:right w:val="single" w:sz="4" w:space="0" w:color="auto"/>
            </w:tcBorders>
            <w:shd w:val="clear" w:color="auto" w:fill="auto"/>
            <w:noWrap/>
            <w:vAlign w:val="center"/>
            <w:hideMark/>
          </w:tcPr>
          <w:p w14:paraId="3673B232" w14:textId="177AA005"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C11</w:t>
            </w:r>
          </w:p>
        </w:tc>
        <w:tc>
          <w:tcPr>
            <w:tcW w:w="1085" w:type="dxa"/>
            <w:tcBorders>
              <w:top w:val="nil"/>
              <w:left w:val="nil"/>
              <w:bottom w:val="single" w:sz="4" w:space="0" w:color="auto"/>
              <w:right w:val="single" w:sz="4" w:space="0" w:color="auto"/>
            </w:tcBorders>
            <w:shd w:val="clear" w:color="auto" w:fill="auto"/>
            <w:noWrap/>
            <w:vAlign w:val="center"/>
            <w:hideMark/>
          </w:tcPr>
          <w:p w14:paraId="0F87F45F" w14:textId="47ECD977" w:rsidR="002C56E9" w:rsidRPr="00D975C9" w:rsidRDefault="002C56E9" w:rsidP="00D975C9">
            <w:pPr>
              <w:spacing w:before="0" w:after="0" w:line="240" w:lineRule="auto"/>
              <w:jc w:val="center"/>
              <w:rPr>
                <w:rFonts w:eastAsia="Times New Roman" w:cstheme="minorHAnsi"/>
                <w:sz w:val="20"/>
                <w:szCs w:val="20"/>
                <w:lang w:eastAsia="pl-PL"/>
              </w:rPr>
            </w:pPr>
            <w:r w:rsidRPr="00D975C9">
              <w:rPr>
                <w:rFonts w:eastAsia="Times New Roman" w:cstheme="minorHAnsi"/>
                <w:sz w:val="20"/>
                <w:szCs w:val="20"/>
                <w:lang w:eastAsia="pl-PL"/>
              </w:rPr>
              <w:t>3</w:t>
            </w:r>
          </w:p>
        </w:tc>
        <w:tc>
          <w:tcPr>
            <w:tcW w:w="1418" w:type="dxa"/>
            <w:tcBorders>
              <w:top w:val="nil"/>
              <w:left w:val="nil"/>
              <w:bottom w:val="single" w:sz="4" w:space="0" w:color="auto"/>
              <w:right w:val="single" w:sz="4" w:space="0" w:color="auto"/>
            </w:tcBorders>
            <w:shd w:val="clear" w:color="auto" w:fill="auto"/>
            <w:noWrap/>
            <w:vAlign w:val="center"/>
            <w:hideMark/>
          </w:tcPr>
          <w:p w14:paraId="6DB68992" w14:textId="4165A0AD" w:rsidR="002C56E9" w:rsidRPr="00D975C9" w:rsidRDefault="002C56E9" w:rsidP="00D975C9">
            <w:pPr>
              <w:spacing w:before="0" w:after="0" w:line="240" w:lineRule="auto"/>
              <w:jc w:val="center"/>
              <w:rPr>
                <w:rFonts w:eastAsia="Times New Roman" w:cstheme="minorHAnsi"/>
                <w:color w:val="000000"/>
                <w:lang w:eastAsia="pl-PL"/>
              </w:rPr>
            </w:pPr>
            <w:r w:rsidRPr="00D975C9">
              <w:rPr>
                <w:rFonts w:eastAsia="Times New Roman" w:cstheme="minorHAnsi"/>
                <w:color w:val="000000"/>
                <w:lang w:eastAsia="pl-PL"/>
              </w:rPr>
              <w:t>152,83</w:t>
            </w:r>
          </w:p>
        </w:tc>
      </w:tr>
    </w:tbl>
    <w:p w14:paraId="078B4E05" w14:textId="775959D3" w:rsidR="0072396F" w:rsidRPr="0000795A" w:rsidRDefault="0072396F" w:rsidP="00AC1378">
      <w:pPr>
        <w:spacing w:before="120" w:after="120" w:line="276" w:lineRule="auto"/>
        <w:jc w:val="right"/>
        <w:rPr>
          <w:rFonts w:ascii="Calibri Light" w:hAnsi="Calibri Light" w:cs="Calibri Light"/>
          <w:b/>
          <w:bCs/>
        </w:rPr>
        <w:sectPr w:rsidR="0072396F" w:rsidRPr="0000795A" w:rsidSect="00B800A0">
          <w:pgSz w:w="16838" w:h="11906" w:orient="landscape"/>
          <w:pgMar w:top="1418" w:right="1418" w:bottom="1418" w:left="1134" w:header="709" w:footer="709" w:gutter="0"/>
          <w:cols w:space="708"/>
          <w:docGrid w:linePitch="360"/>
        </w:sectPr>
      </w:pPr>
    </w:p>
    <w:p w14:paraId="71685D4B" w14:textId="472539DA" w:rsidR="00442365" w:rsidRPr="0000795A" w:rsidRDefault="00442365" w:rsidP="00AC1378">
      <w:pPr>
        <w:suppressAutoHyphens/>
        <w:spacing w:before="120" w:after="120" w:line="276" w:lineRule="auto"/>
        <w:jc w:val="right"/>
        <w:rPr>
          <w:rFonts w:ascii="Calibri Light" w:hAnsi="Calibri Light" w:cs="Calibri Light"/>
          <w:b/>
          <w:lang w:eastAsia="zh-CN"/>
        </w:rPr>
      </w:pPr>
      <w:r w:rsidRPr="0000795A">
        <w:rPr>
          <w:rFonts w:ascii="Calibri Light" w:hAnsi="Calibri Light" w:cs="Calibri Light"/>
          <w:b/>
          <w:lang w:eastAsia="zh-CN"/>
        </w:rPr>
        <w:lastRenderedPageBreak/>
        <w:t xml:space="preserve">Załącznik nr </w:t>
      </w:r>
      <w:r w:rsidR="00393EDF">
        <w:rPr>
          <w:rFonts w:ascii="Calibri Light" w:hAnsi="Calibri Light" w:cs="Calibri Light"/>
          <w:b/>
          <w:lang w:eastAsia="zh-CN"/>
        </w:rPr>
        <w:t>2</w:t>
      </w:r>
      <w:r w:rsidRPr="0000795A">
        <w:rPr>
          <w:rFonts w:ascii="Calibri Light" w:hAnsi="Calibri Light" w:cs="Calibri Light"/>
          <w:b/>
          <w:lang w:eastAsia="zh-CN"/>
        </w:rPr>
        <w:t xml:space="preserve"> do umowy sprzedaży energii elektrycznej</w:t>
      </w:r>
    </w:p>
    <w:p w14:paraId="1ADF036B" w14:textId="4BCFF19E" w:rsidR="0072396F" w:rsidRPr="0000795A" w:rsidRDefault="00954C0F" w:rsidP="00AC1378">
      <w:pPr>
        <w:suppressAutoHyphens/>
        <w:spacing w:before="120" w:after="120" w:line="276" w:lineRule="auto"/>
        <w:jc w:val="right"/>
        <w:rPr>
          <w:rFonts w:ascii="Calibri Light" w:hAnsi="Calibri Light" w:cs="Calibri Light"/>
          <w:lang w:eastAsia="zh-CN"/>
        </w:rPr>
      </w:pPr>
      <w:r w:rsidRPr="0000795A">
        <w:rPr>
          <w:rFonts w:ascii="Calibri Light" w:hAnsi="Calibri Light" w:cs="Calibri Light"/>
          <w:lang w:eastAsia="zh-CN"/>
        </w:rPr>
        <w:t>_________________</w:t>
      </w:r>
      <w:r w:rsidR="0072396F" w:rsidRPr="0000795A">
        <w:rPr>
          <w:rFonts w:ascii="Calibri Light" w:hAnsi="Calibri Light" w:cs="Calibri Light"/>
          <w:lang w:eastAsia="zh-CN"/>
        </w:rPr>
        <w:t>, dnia ........................</w:t>
      </w:r>
    </w:p>
    <w:p w14:paraId="7892D3DE" w14:textId="77777777" w:rsidR="0072396F" w:rsidRPr="0000795A" w:rsidRDefault="0072396F" w:rsidP="00AC1378">
      <w:pPr>
        <w:suppressAutoHyphens/>
        <w:autoSpaceDE w:val="0"/>
        <w:spacing w:before="120" w:after="120" w:line="276" w:lineRule="auto"/>
        <w:rPr>
          <w:rFonts w:ascii="Calibri Light" w:hAnsi="Calibri Light" w:cs="Calibri Light"/>
          <w:lang w:val="de-DE" w:eastAsia="zh-CN"/>
        </w:rPr>
      </w:pPr>
    </w:p>
    <w:p w14:paraId="33D6EE1A" w14:textId="0CAB7A28" w:rsidR="0072396F" w:rsidRPr="0000795A" w:rsidRDefault="0072396F" w:rsidP="00AC1378">
      <w:pPr>
        <w:suppressAutoHyphens/>
        <w:autoSpaceDE w:val="0"/>
        <w:spacing w:before="120" w:after="120" w:line="276" w:lineRule="auto"/>
        <w:jc w:val="center"/>
        <w:rPr>
          <w:rFonts w:ascii="Calibri Light" w:hAnsi="Calibri Light" w:cs="Calibri Light"/>
          <w:b/>
          <w:bCs/>
          <w:lang w:eastAsia="zh-CN"/>
        </w:rPr>
      </w:pPr>
      <w:r w:rsidRPr="0000795A">
        <w:rPr>
          <w:rFonts w:ascii="Calibri Light" w:hAnsi="Calibri Light" w:cs="Calibri Light"/>
          <w:b/>
          <w:bCs/>
          <w:lang w:eastAsia="zh-CN"/>
        </w:rPr>
        <w:t>PEŁNOMOCNICTWO</w:t>
      </w:r>
    </w:p>
    <w:p w14:paraId="297A0AE7" w14:textId="77777777" w:rsidR="007530DE" w:rsidRPr="0000795A" w:rsidRDefault="007530DE" w:rsidP="00AC1378">
      <w:pPr>
        <w:suppressAutoHyphens/>
        <w:autoSpaceDE w:val="0"/>
        <w:spacing w:before="120" w:after="120" w:line="276" w:lineRule="auto"/>
        <w:jc w:val="center"/>
        <w:rPr>
          <w:rFonts w:ascii="Calibri Light" w:hAnsi="Calibri Light"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00795A"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NIP</w:t>
            </w:r>
          </w:p>
        </w:tc>
      </w:tr>
      <w:tr w:rsidR="00EF728F" w:rsidRPr="0000795A"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0187E8BE" w:rsidR="007E03F7" w:rsidRPr="0000795A" w:rsidRDefault="00CC1746" w:rsidP="003006AE">
            <w:pPr>
              <w:spacing w:before="120" w:after="120" w:line="276" w:lineRule="auto"/>
              <w:jc w:val="left"/>
              <w:rPr>
                <w:rFonts w:ascii="Calibri Light" w:hAnsi="Calibri Light" w:cs="Calibri Light"/>
              </w:rPr>
            </w:pPr>
            <w:r>
              <w:rPr>
                <w:rFonts w:ascii="Calibri Light" w:hAnsi="Calibri Light" w:cs="Calibri Light"/>
              </w:rPr>
              <w:t>Nadleśnictwo Łochów</w:t>
            </w:r>
          </w:p>
        </w:tc>
        <w:tc>
          <w:tcPr>
            <w:tcW w:w="850" w:type="dxa"/>
            <w:tcBorders>
              <w:top w:val="nil"/>
              <w:left w:val="nil"/>
              <w:bottom w:val="single" w:sz="4" w:space="0" w:color="auto"/>
              <w:right w:val="single" w:sz="4" w:space="0" w:color="auto"/>
            </w:tcBorders>
            <w:vAlign w:val="center"/>
          </w:tcPr>
          <w:p w14:paraId="3CFA2FE9" w14:textId="5D35D568" w:rsidR="007E03F7" w:rsidRPr="0000795A" w:rsidRDefault="00CC1746" w:rsidP="00AC1378">
            <w:pPr>
              <w:spacing w:before="120" w:after="120" w:line="276" w:lineRule="auto"/>
              <w:jc w:val="center"/>
              <w:rPr>
                <w:rFonts w:ascii="Calibri Light" w:hAnsi="Calibri Light" w:cs="Calibri Light"/>
              </w:rPr>
            </w:pPr>
            <w:r>
              <w:rPr>
                <w:rFonts w:ascii="Calibri Light" w:hAnsi="Calibri Light" w:cs="Calibri Light"/>
              </w:rPr>
              <w:t>07-130</w:t>
            </w:r>
          </w:p>
        </w:tc>
        <w:tc>
          <w:tcPr>
            <w:tcW w:w="1470" w:type="dxa"/>
            <w:tcBorders>
              <w:top w:val="nil"/>
              <w:left w:val="nil"/>
              <w:bottom w:val="single" w:sz="4" w:space="0" w:color="auto"/>
              <w:right w:val="single" w:sz="4" w:space="0" w:color="auto"/>
            </w:tcBorders>
            <w:vAlign w:val="center"/>
          </w:tcPr>
          <w:p w14:paraId="38D6002B" w14:textId="0DDD8D3E" w:rsidR="007E03F7" w:rsidRPr="0000795A" w:rsidRDefault="00CC1746" w:rsidP="00AC1378">
            <w:pPr>
              <w:spacing w:before="120" w:after="120" w:line="276" w:lineRule="auto"/>
              <w:jc w:val="center"/>
              <w:rPr>
                <w:rFonts w:ascii="Calibri Light" w:hAnsi="Calibri Light" w:cs="Calibri Light"/>
              </w:rPr>
            </w:pPr>
            <w:r>
              <w:rPr>
                <w:rFonts w:ascii="Calibri Light" w:hAnsi="Calibri Light" w:cs="Calibri Light"/>
              </w:rPr>
              <w:t>Łochów</w:t>
            </w:r>
          </w:p>
        </w:tc>
        <w:tc>
          <w:tcPr>
            <w:tcW w:w="2783" w:type="dxa"/>
            <w:tcBorders>
              <w:top w:val="nil"/>
              <w:left w:val="nil"/>
              <w:bottom w:val="single" w:sz="4" w:space="0" w:color="auto"/>
              <w:right w:val="single" w:sz="4" w:space="0" w:color="auto"/>
            </w:tcBorders>
            <w:vAlign w:val="center"/>
          </w:tcPr>
          <w:p w14:paraId="04D13FED" w14:textId="6F2BB716" w:rsidR="007E03F7" w:rsidRPr="0000795A" w:rsidRDefault="00CC1746" w:rsidP="00AC1378">
            <w:pPr>
              <w:spacing w:before="120" w:after="120" w:line="276" w:lineRule="auto"/>
              <w:jc w:val="center"/>
              <w:rPr>
                <w:rFonts w:ascii="Calibri Light" w:hAnsi="Calibri Light" w:cs="Calibri Light"/>
              </w:rPr>
            </w:pPr>
            <w:r>
              <w:rPr>
                <w:rFonts w:ascii="Calibri Light" w:hAnsi="Calibri Light" w:cs="Calibri Light"/>
              </w:rPr>
              <w:t>ul. Wyszkowska</w:t>
            </w:r>
          </w:p>
        </w:tc>
        <w:tc>
          <w:tcPr>
            <w:tcW w:w="852" w:type="dxa"/>
            <w:tcBorders>
              <w:top w:val="nil"/>
              <w:left w:val="nil"/>
              <w:bottom w:val="single" w:sz="4" w:space="0" w:color="auto"/>
              <w:right w:val="single" w:sz="4" w:space="0" w:color="auto"/>
            </w:tcBorders>
            <w:vAlign w:val="center"/>
          </w:tcPr>
          <w:p w14:paraId="6A8E1374" w14:textId="12A83C94" w:rsidR="007E03F7" w:rsidRPr="0000795A" w:rsidRDefault="00CC1746" w:rsidP="00AC1378">
            <w:pPr>
              <w:spacing w:before="120" w:after="120" w:line="276" w:lineRule="auto"/>
              <w:jc w:val="center"/>
              <w:rPr>
                <w:rFonts w:ascii="Calibri Light" w:hAnsi="Calibri Light" w:cs="Calibri Light"/>
              </w:rPr>
            </w:pPr>
            <w:r>
              <w:rPr>
                <w:rFonts w:ascii="Calibri Light" w:hAnsi="Calibri Light" w:cs="Calibri Light"/>
              </w:rPr>
              <w:t>28</w:t>
            </w:r>
          </w:p>
        </w:tc>
        <w:tc>
          <w:tcPr>
            <w:tcW w:w="1458" w:type="dxa"/>
            <w:tcBorders>
              <w:top w:val="nil"/>
              <w:left w:val="nil"/>
              <w:bottom w:val="single" w:sz="4" w:space="0" w:color="auto"/>
              <w:right w:val="single" w:sz="4" w:space="0" w:color="auto"/>
            </w:tcBorders>
            <w:vAlign w:val="center"/>
          </w:tcPr>
          <w:p w14:paraId="678D375C" w14:textId="6CA1507D" w:rsidR="007E03F7" w:rsidRPr="0000795A" w:rsidRDefault="00CC1746" w:rsidP="00AC1378">
            <w:pPr>
              <w:spacing w:before="120" w:after="120" w:line="276" w:lineRule="auto"/>
              <w:jc w:val="center"/>
              <w:rPr>
                <w:rFonts w:ascii="Calibri Light" w:hAnsi="Calibri Light" w:cs="Calibri Light"/>
              </w:rPr>
            </w:pPr>
            <w:r w:rsidRPr="00CC1746">
              <w:t>8240002758</w:t>
            </w:r>
          </w:p>
        </w:tc>
      </w:tr>
    </w:tbl>
    <w:p w14:paraId="6365AEFB" w14:textId="423E4BEA" w:rsidR="0072396F" w:rsidRPr="0000795A" w:rsidRDefault="003F12A7" w:rsidP="00AC1378">
      <w:pPr>
        <w:suppressAutoHyphens/>
        <w:spacing w:before="120" w:after="120" w:line="276" w:lineRule="auto"/>
        <w:rPr>
          <w:rFonts w:ascii="Calibri Light" w:hAnsi="Calibri Light" w:cs="Calibri Light"/>
          <w:lang w:eastAsia="zh-CN"/>
        </w:rPr>
      </w:pPr>
      <w:r>
        <w:rPr>
          <w:rFonts w:ascii="Calibri Light" w:hAnsi="Calibri Light" w:cs="Calibri Light"/>
          <w:lang w:eastAsia="zh-CN"/>
        </w:rPr>
        <w:t xml:space="preserve">reprezentowany przez </w:t>
      </w:r>
      <w:r w:rsidR="00CC1746">
        <w:rPr>
          <w:rFonts w:ascii="Calibri Light" w:hAnsi="Calibri Light" w:cs="Calibri Light"/>
          <w:lang w:eastAsia="zh-CN"/>
        </w:rPr>
        <w:t xml:space="preserve">Nadleśniczego Bogusława Piątka </w:t>
      </w:r>
    </w:p>
    <w:p w14:paraId="4EF6CD64"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 xml:space="preserve">składa następujące oświadczenie: </w:t>
      </w:r>
    </w:p>
    <w:p w14:paraId="6D3258FB" w14:textId="77777777" w:rsidR="0072396F" w:rsidRPr="0000795A" w:rsidRDefault="0072396F" w:rsidP="00AC1378">
      <w:pPr>
        <w:spacing w:before="120" w:after="120" w:line="276" w:lineRule="auto"/>
        <w:rPr>
          <w:rFonts w:ascii="Calibri Light" w:hAnsi="Calibri Light" w:cs="Calibri Light"/>
        </w:rPr>
      </w:pPr>
    </w:p>
    <w:p w14:paraId="3F8C855A" w14:textId="77777777" w:rsidR="0072396F" w:rsidRPr="0000795A" w:rsidRDefault="0072396F" w:rsidP="00AC1378">
      <w:pPr>
        <w:spacing w:before="120" w:after="120" w:line="276" w:lineRule="auto"/>
        <w:ind w:firstLine="360"/>
        <w:rPr>
          <w:rFonts w:ascii="Calibri Light" w:hAnsi="Calibri Light" w:cs="Calibri Light"/>
        </w:rPr>
      </w:pPr>
      <w:r w:rsidRPr="0000795A">
        <w:rPr>
          <w:rFonts w:ascii="Calibri Light" w:hAnsi="Calibri Light" w:cs="Calibri Light"/>
        </w:rPr>
        <w:t>Ja, niżej podpisany, udzielam pełnomocnictwa na rzecz:</w:t>
      </w:r>
    </w:p>
    <w:p w14:paraId="0CE4A464" w14:textId="54FDC110" w:rsidR="0072396F" w:rsidRPr="0000795A" w:rsidRDefault="00130A15" w:rsidP="00AC1378">
      <w:pPr>
        <w:spacing w:before="120" w:after="120" w:line="276" w:lineRule="auto"/>
        <w:rPr>
          <w:rFonts w:ascii="Calibri Light" w:hAnsi="Calibri Light" w:cs="Calibri Light"/>
        </w:rPr>
      </w:pPr>
      <w:r>
        <w:rPr>
          <w:rFonts w:ascii="Calibri Light" w:hAnsi="Calibri Light" w:cs="Calibri Light"/>
        </w:rPr>
        <w:t>…………………………………, reprezentującego:</w:t>
      </w:r>
    </w:p>
    <w:p w14:paraId="3A8349E0"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Nazwa Sprzedawcy</w:t>
      </w:r>
    </w:p>
    <w:p w14:paraId="59B5DD08"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ul. ……….nr…………</w:t>
      </w:r>
    </w:p>
    <w:p w14:paraId="30ED60C3"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Kod pocztowy , miasto</w:t>
      </w:r>
    </w:p>
    <w:p w14:paraId="7F6AB0C3" w14:textId="79A575B0" w:rsidR="0072396F" w:rsidRDefault="0072396F" w:rsidP="00AC1378">
      <w:pPr>
        <w:spacing w:before="120" w:after="120" w:line="276" w:lineRule="auto"/>
        <w:rPr>
          <w:rFonts w:ascii="Calibri Light" w:hAnsi="Calibri Light" w:cs="Calibri Light"/>
        </w:rPr>
      </w:pPr>
      <w:r w:rsidRPr="0000795A">
        <w:rPr>
          <w:rFonts w:ascii="Calibri Light" w:hAnsi="Calibri Light" w:cs="Calibri Light"/>
        </w:rPr>
        <w:t>Nr NIP:.........................</w:t>
      </w:r>
    </w:p>
    <w:p w14:paraId="3FF757A6" w14:textId="771AD523" w:rsidR="00740926" w:rsidRPr="0000795A" w:rsidRDefault="00740926" w:rsidP="00AC1378">
      <w:pPr>
        <w:spacing w:before="120" w:after="120" w:line="276" w:lineRule="auto"/>
        <w:rPr>
          <w:rFonts w:ascii="Calibri Light" w:hAnsi="Calibri Light" w:cs="Calibri Light"/>
        </w:rPr>
      </w:pPr>
      <w:r w:rsidRPr="0000795A">
        <w:rPr>
          <w:rFonts w:ascii="Calibri Light" w:hAnsi="Calibri Light" w:cs="Calibri Light"/>
        </w:rPr>
        <w:t>Do:</w:t>
      </w:r>
    </w:p>
    <w:p w14:paraId="3B0C2E23" w14:textId="77777777" w:rsidR="0072396F" w:rsidRPr="0000795A" w:rsidRDefault="0072396F" w:rsidP="00AC1378">
      <w:pPr>
        <w:spacing w:before="120" w:after="120" w:line="276" w:lineRule="auto"/>
        <w:ind w:firstLine="357"/>
        <w:rPr>
          <w:rFonts w:ascii="Calibri Light" w:hAnsi="Calibri Light" w:cs="Calibri Light"/>
        </w:rPr>
      </w:pPr>
    </w:p>
    <w:p w14:paraId="04E8FF62" w14:textId="26368DEB" w:rsidR="00AE5859" w:rsidRPr="0000795A" w:rsidRDefault="00AE5859" w:rsidP="00AC1378">
      <w:pPr>
        <w:pStyle w:val="Akapitzlist"/>
        <w:numPr>
          <w:ilvl w:val="0"/>
          <w:numId w:val="24"/>
        </w:numPr>
        <w:tabs>
          <w:tab w:val="clear" w:pos="0"/>
        </w:tabs>
        <w:spacing w:before="120" w:after="120" w:line="276" w:lineRule="auto"/>
        <w:ind w:left="426" w:hanging="426"/>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 xml:space="preserve">świadczenie usług dystrybucji zamieszczonym na stronie internetowej wskazanego Operatora Systemu Dystrybucyjnego na wypadek zaprzestania dostarczania tej energii przez sprzedawcę </w:t>
      </w:r>
      <w:r w:rsidRPr="0000795A">
        <w:rPr>
          <w:rStyle w:val="Teksttreci0"/>
          <w:rFonts w:ascii="Calibri Light" w:eastAsiaTheme="minorHAnsi" w:hAnsi="Calibri Light" w:cs="Calibri Light"/>
          <w:sz w:val="22"/>
          <w:szCs w:val="22"/>
          <w:lang w:eastAsia="pl-PL"/>
        </w:rPr>
        <w:lastRenderedPageBreak/>
        <w:t>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wzoru umowy o świadczenie usług dystrybucji zamieszczonego na stronie internetowej wskazanego Operatora Systemu Dystrybucyjnego;</w:t>
      </w:r>
    </w:p>
    <w:p w14:paraId="6806A531"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0795A" w:rsidRDefault="0072396F" w:rsidP="00AC1378">
      <w:pPr>
        <w:widowControl w:val="0"/>
        <w:numPr>
          <w:ilvl w:val="0"/>
          <w:numId w:val="25"/>
        </w:numPr>
        <w:spacing w:before="120" w:after="120" w:line="276" w:lineRule="auto"/>
        <w:ind w:left="851" w:right="20" w:hanging="425"/>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dotychczasowej umowy kompleksowej lub umowy o świadczenie usług dystrybucji, w</w:t>
      </w:r>
      <w:r w:rsidR="007530DE"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0795A" w:rsidRDefault="0072396F" w:rsidP="00AC1378">
      <w:pPr>
        <w:widowControl w:val="0"/>
        <w:spacing w:before="120" w:after="120" w:line="276" w:lineRule="auto"/>
        <w:ind w:left="709" w:right="20"/>
        <w:rPr>
          <w:rFonts w:ascii="Calibri Light" w:hAnsi="Calibri Light" w:cs="Calibri Light"/>
        </w:rPr>
      </w:pPr>
      <w:r w:rsidRPr="0000795A">
        <w:rPr>
          <w:rStyle w:val="Teksttreci0"/>
          <w:rFonts w:ascii="Calibri Light" w:eastAsiaTheme="minorHAnsi" w:hAnsi="Calibri Light"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0795A" w:rsidRDefault="0072396F" w:rsidP="00AC1378">
      <w:pPr>
        <w:widowControl w:val="0"/>
        <w:numPr>
          <w:ilvl w:val="0"/>
          <w:numId w:val="24"/>
        </w:numPr>
        <w:spacing w:before="120" w:after="120" w:line="276" w:lineRule="auto"/>
        <w:ind w:left="425" w:right="23"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0795A" w:rsidRDefault="0072396F" w:rsidP="00AC1378">
      <w:pPr>
        <w:autoSpaceDE w:val="0"/>
        <w:autoSpaceDN w:val="0"/>
        <w:adjustRightInd w:val="0"/>
        <w:spacing w:before="120" w:after="120" w:line="276" w:lineRule="auto"/>
        <w:ind w:left="851"/>
        <w:rPr>
          <w:rFonts w:ascii="Calibri Light" w:hAnsi="Calibri Light" w:cs="Calibri Light"/>
        </w:rPr>
      </w:pPr>
      <w:r w:rsidRPr="0000795A">
        <w:rPr>
          <w:rFonts w:ascii="Calibri Light" w:hAnsi="Calibri Light" w:cs="Calibri Light"/>
        </w:rPr>
        <w:t>Pełnomocnictwo niniejsze uprawnia Pełnomocnika do udzielania substytucji swoim pracownikom w zakresie spraw wynikających z niniejszego pełnomocnictwa.</w:t>
      </w:r>
    </w:p>
    <w:p w14:paraId="689D023D" w14:textId="37C9A97C" w:rsidR="0072396F" w:rsidRPr="0000795A" w:rsidRDefault="000C46B2"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Upełnomocniony w ramach tego pełnomocnictwa ma obowiązek pisemnego informowania Mocodawcy o każdej sprawie realizowanej</w:t>
      </w:r>
      <w:r w:rsidR="00CD1ABD">
        <w:rPr>
          <w:rFonts w:ascii="Calibri Light" w:hAnsi="Calibri Light" w:cs="Calibri Light"/>
        </w:rPr>
        <w:t xml:space="preserve"> </w:t>
      </w:r>
      <w:r w:rsidRPr="0000795A">
        <w:rPr>
          <w:rFonts w:ascii="Calibri Light" w:hAnsi="Calibri Light" w:cs="Calibri Light"/>
        </w:rPr>
        <w:t>w ramach niniejszego pełnomocnictwa.</w:t>
      </w:r>
    </w:p>
    <w:p w14:paraId="6A6BD585" w14:textId="42195E74" w:rsidR="0072396F" w:rsidRDefault="0072396F"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Pełnomocnictwo jest ważne w okresie trwania umowy sprzedaży energii elektrycznej.</w:t>
      </w:r>
    </w:p>
    <w:p w14:paraId="624970D0" w14:textId="0D213F75" w:rsidR="00875434" w:rsidRPr="0000795A" w:rsidRDefault="00875434" w:rsidP="00AC1378">
      <w:pPr>
        <w:tabs>
          <w:tab w:val="left" w:pos="360"/>
        </w:tabs>
        <w:autoSpaceDE w:val="0"/>
        <w:spacing w:before="120" w:after="120" w:line="276" w:lineRule="auto"/>
        <w:ind w:left="851"/>
        <w:rPr>
          <w:rFonts w:ascii="Calibri Light" w:hAnsi="Calibri Light" w:cs="Calibri Light"/>
        </w:rPr>
      </w:pPr>
      <w:r w:rsidRPr="00130A15">
        <w:rPr>
          <w:rFonts w:ascii="Calibri Light" w:hAnsi="Calibri Light" w:cs="Calibri Light"/>
        </w:rPr>
        <w:t>Pełnomocnictwo może być odwołane w każdej chwili</w:t>
      </w:r>
    </w:p>
    <w:p w14:paraId="612DA6D4" w14:textId="2C04C457" w:rsidR="007530DE" w:rsidRPr="0000795A" w:rsidRDefault="007530DE" w:rsidP="00875434">
      <w:pPr>
        <w:spacing w:before="120" w:after="120" w:line="276" w:lineRule="auto"/>
        <w:rPr>
          <w:rFonts w:ascii="Calibri Light" w:hAnsi="Calibri Light" w:cs="Calibri Light"/>
          <w:b/>
        </w:rPr>
      </w:pPr>
    </w:p>
    <w:p w14:paraId="6B9EFDCB" w14:textId="1720D23A" w:rsidR="0072396F" w:rsidRPr="0000795A" w:rsidRDefault="0072396F" w:rsidP="00AC1378">
      <w:pPr>
        <w:spacing w:before="120" w:after="120" w:line="276" w:lineRule="auto"/>
        <w:ind w:left="5672" w:firstLine="709"/>
        <w:rPr>
          <w:rFonts w:ascii="Calibri Light" w:hAnsi="Calibri Light" w:cs="Calibri Light"/>
          <w:b/>
        </w:rPr>
      </w:pPr>
      <w:r w:rsidRPr="0000795A">
        <w:rPr>
          <w:rFonts w:ascii="Calibri Light" w:hAnsi="Calibri Light" w:cs="Calibri Light"/>
          <w:b/>
        </w:rPr>
        <w:t>Mocodawca</w:t>
      </w:r>
    </w:p>
    <w:p w14:paraId="001C8433" w14:textId="7BBF9167" w:rsidR="008972BD" w:rsidRPr="0000795A" w:rsidRDefault="008972BD" w:rsidP="00AC1378">
      <w:pPr>
        <w:spacing w:before="120" w:after="120" w:line="276" w:lineRule="auto"/>
        <w:rPr>
          <w:rFonts w:ascii="Calibri Light" w:hAnsi="Calibri Light" w:cs="Calibri Light"/>
        </w:rPr>
      </w:pPr>
    </w:p>
    <w:sectPr w:rsidR="008972BD" w:rsidRPr="0000795A" w:rsidSect="007102A8">
      <w:headerReference w:type="default" r:id="rId11"/>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CC706" w14:textId="77777777" w:rsidR="00FE0CB1" w:rsidRDefault="00FE0CB1" w:rsidP="00517E85">
      <w:pPr>
        <w:spacing w:before="0" w:after="0" w:line="240" w:lineRule="auto"/>
      </w:pPr>
      <w:r>
        <w:separator/>
      </w:r>
    </w:p>
  </w:endnote>
  <w:endnote w:type="continuationSeparator" w:id="0">
    <w:p w14:paraId="2C7D7DF1" w14:textId="77777777" w:rsidR="00FE0CB1" w:rsidRDefault="00FE0CB1"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437D" w14:textId="7685B355"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8A11E4">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0EC90" w14:textId="77777777" w:rsidR="00FE0CB1" w:rsidRDefault="00FE0CB1" w:rsidP="00517E85">
      <w:pPr>
        <w:spacing w:before="0" w:after="0" w:line="240" w:lineRule="auto"/>
      </w:pPr>
      <w:r>
        <w:separator/>
      </w:r>
    </w:p>
  </w:footnote>
  <w:footnote w:type="continuationSeparator" w:id="0">
    <w:p w14:paraId="39B0BD0F" w14:textId="77777777" w:rsidR="00FE0CB1" w:rsidRDefault="00FE0CB1" w:rsidP="00517E85">
      <w:pPr>
        <w:spacing w:before="0" w:after="0" w:line="240" w:lineRule="auto"/>
      </w:pPr>
      <w:r>
        <w:continuationSeparator/>
      </w:r>
    </w:p>
  </w:footnote>
  <w:footnote w:id="1">
    <w:p w14:paraId="5B7156F7" w14:textId="3909C543" w:rsidR="00C879CB" w:rsidRDefault="00C879CB" w:rsidP="00C879CB">
      <w:pPr>
        <w:pStyle w:val="Tekstprzypisudolnego"/>
      </w:pPr>
      <w:r>
        <w:rPr>
          <w:rStyle w:val="Odwoanieprzypisudolnego"/>
        </w:rPr>
        <w:footnoteRef/>
      </w:r>
      <w:r>
        <w:t xml:space="preserve"> Nie 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77777777"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Załącznik nr 2 do</w:t>
    </w:r>
  </w:p>
  <w:p w14:paraId="345E9CCA" w14:textId="5EDE65E5" w:rsidR="00EB4B28" w:rsidRPr="0000795A" w:rsidRDefault="007E7055"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spacing w:val="20"/>
      </w:rPr>
      <w:t xml:space="preserve">Zapytania ofertowego na zakup energii elektrycznej na potrzeby </w:t>
    </w:r>
    <w:r w:rsidR="00AE0983">
      <w:rPr>
        <w:rFonts w:ascii="Calibri Light" w:eastAsiaTheme="majorEastAsia" w:hAnsi="Calibri Light" w:cs="Calibri Light"/>
        <w:caps/>
        <w:spacing w:val="20"/>
      </w:rPr>
      <w:t>Nadleśnictwa Łochów</w:t>
    </w:r>
  </w:p>
  <w:p w14:paraId="2C64C9BA" w14:textId="4CB0C411" w:rsidR="00EB4B28" w:rsidRPr="00B6711B"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57BCAA0C" w14:textId="6BCDAEDA" w:rsidR="00EB4B28" w:rsidRPr="0000795A"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sidRPr="00D068A7">
      <w:rPr>
        <w:rFonts w:ascii="Calibri Light" w:eastAsiaTheme="majorEastAsia" w:hAnsi="Calibri Light" w:cs="Calibri Light"/>
        <w:caps/>
        <w:spacing w:val="20"/>
        <w:sz w:val="18"/>
        <w:szCs w:val="18"/>
      </w:rPr>
      <w:t>Nr sprawy</w:t>
    </w:r>
    <w:r w:rsidR="00AE0983">
      <w:rPr>
        <w:rFonts w:ascii="Calibri Light" w:eastAsiaTheme="majorEastAsia" w:hAnsi="Calibri Light" w:cs="Calibri Light"/>
        <w:caps/>
        <w:spacing w:val="20"/>
        <w:sz w:val="18"/>
        <w:szCs w:val="18"/>
      </w:rPr>
      <w:t>S.270.2.1</w:t>
    </w:r>
    <w:r w:rsidR="00451FE1" w:rsidRPr="00451FE1">
      <w:rPr>
        <w:rFonts w:ascii="Calibri Light" w:eastAsiaTheme="majorEastAsia" w:hAnsi="Calibri Light" w:cs="Calibri Light"/>
        <w:caps/>
        <w:spacing w:val="20"/>
        <w:sz w:val="18"/>
        <w:szCs w:val="18"/>
      </w:rPr>
      <w:t xml:space="preserve">.2023 </w:t>
    </w:r>
  </w:p>
  <w:p w14:paraId="7ADCD3BF" w14:textId="77777777" w:rsidR="00EB4B28" w:rsidRDefault="00EB4B28" w:rsidP="00963B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2B9C" w14:textId="77777777" w:rsidR="00CC1746" w:rsidRPr="00CC1746" w:rsidRDefault="00CC1746" w:rsidP="00CC1746">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spacing w:val="20"/>
      </w:rPr>
    </w:pPr>
    <w:r w:rsidRPr="00CC1746">
      <w:rPr>
        <w:rFonts w:ascii="Calibri Light" w:eastAsiaTheme="majorEastAsia" w:hAnsi="Calibri Light" w:cs="Calibri Light"/>
        <w:caps/>
        <w:spacing w:val="20"/>
      </w:rPr>
      <w:t>ZAŁĄCZNIK NR 2 DO</w:t>
    </w:r>
  </w:p>
  <w:p w14:paraId="5C2527BD" w14:textId="4581B685" w:rsidR="00EB4B28" w:rsidRPr="0000795A" w:rsidRDefault="00CC1746" w:rsidP="00CC1746">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color w:val="984806" w:themeColor="accent6" w:themeShade="80"/>
        <w:spacing w:val="20"/>
      </w:rPr>
    </w:pPr>
    <w:r w:rsidRPr="00CC1746">
      <w:rPr>
        <w:rFonts w:ascii="Calibri Light" w:eastAsiaTheme="majorEastAsia" w:hAnsi="Calibri Light" w:cs="Calibri Light"/>
        <w:caps/>
        <w:spacing w:val="20"/>
      </w:rPr>
      <w:t>ZAPYTANIA OFERTOWEGO NA ZAKUP ENERGII ELEKTRYCZNEJ NA POTRZEBY NADLEŚNICTWA ŁOCHÓW</w:t>
    </w:r>
    <w:r w:rsidR="00EB4B28" w:rsidRPr="0000795A">
      <w:rPr>
        <w:rFonts w:ascii="Calibri Light" w:eastAsiaTheme="majorEastAsia" w:hAnsi="Calibri Light" w:cs="Calibri Light"/>
        <w:caps/>
        <w:spacing w:val="20"/>
        <w:sz w:val="20"/>
        <w:szCs w:val="20"/>
      </w:rPr>
      <w:t>”.</w:t>
    </w:r>
    <w:r w:rsidR="00EB4B28" w:rsidRPr="0000795A">
      <w:rPr>
        <w:rFonts w:ascii="Calibri Light" w:eastAsiaTheme="majorEastAsia" w:hAnsi="Calibri Light" w:cs="Calibri Light"/>
        <w:caps/>
        <w:color w:val="984806" w:themeColor="accent6" w:themeShade="80"/>
        <w:spacing w:val="20"/>
        <w:sz w:val="20"/>
        <w:szCs w:val="20"/>
      </w:rPr>
      <w:t xml:space="preserve">                                                                                       </w:t>
    </w:r>
    <w:r w:rsidR="00EB4B28" w:rsidRPr="0000795A">
      <w:rPr>
        <w:rFonts w:ascii="Calibri Light" w:eastAsiaTheme="majorEastAsia" w:hAnsi="Calibri Light" w:cs="Calibri Light"/>
        <w:caps/>
        <w:color w:val="984806" w:themeColor="accent6" w:themeShade="80"/>
        <w:spacing w:val="20"/>
      </w:rPr>
      <w:t>Projektowane postanowienia umowy</w:t>
    </w:r>
  </w:p>
  <w:p w14:paraId="187252EE" w14:textId="19F42078" w:rsidR="00EB4B28" w:rsidRPr="0000795A" w:rsidRDefault="00EB4B28" w:rsidP="008B73F9">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spacing w:val="20"/>
        <w:sz w:val="18"/>
        <w:szCs w:val="18"/>
      </w:rPr>
    </w:pPr>
    <w:r w:rsidRPr="0000795A">
      <w:rPr>
        <w:rFonts w:ascii="Calibri Light" w:eastAsiaTheme="majorEastAsia" w:hAnsi="Calibri Light" w:cs="Calibri Light"/>
        <w:caps/>
        <w:spacing w:val="20"/>
        <w:sz w:val="18"/>
        <w:szCs w:val="18"/>
      </w:rPr>
      <w:t>Nr sprawy</w:t>
    </w:r>
    <w:r w:rsidR="00CC1746">
      <w:rPr>
        <w:rFonts w:ascii="Calibri Light" w:eastAsiaTheme="majorEastAsia" w:hAnsi="Calibri Light" w:cs="Calibri Light"/>
        <w:caps/>
        <w:spacing w:val="20"/>
        <w:sz w:val="18"/>
        <w:szCs w:val="18"/>
      </w:rPr>
      <w:t>S.270.2.1</w:t>
    </w:r>
    <w:r w:rsidR="003006AE" w:rsidRPr="003006AE">
      <w:rPr>
        <w:rFonts w:ascii="Calibri Light" w:eastAsiaTheme="majorEastAsia" w:hAnsi="Calibri Light" w:cs="Calibri Light"/>
        <w:caps/>
        <w:spacing w:val="20"/>
        <w:sz w:val="18"/>
        <w:szCs w:val="18"/>
      </w:rPr>
      <w:t xml:space="preserve">.2023 </w:t>
    </w:r>
  </w:p>
  <w:p w14:paraId="33639560" w14:textId="454C6405" w:rsidR="00EB4B28" w:rsidRDefault="00EB4B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1"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0"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53"/>
  </w:num>
  <w:num w:numId="4">
    <w:abstractNumId w:val="1"/>
  </w:num>
  <w:num w:numId="5">
    <w:abstractNumId w:val="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56"/>
  </w:num>
  <w:num w:numId="11">
    <w:abstractNumId w:val="44"/>
  </w:num>
  <w:num w:numId="12">
    <w:abstractNumId w:val="25"/>
  </w:num>
  <w:num w:numId="13">
    <w:abstractNumId w:val="52"/>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59"/>
  </w:num>
  <w:num w:numId="25">
    <w:abstractNumId w:val="55"/>
    <w:lvlOverride w:ilvl="0">
      <w:startOverride w:val="1"/>
    </w:lvlOverride>
    <w:lvlOverride w:ilvl="1"/>
    <w:lvlOverride w:ilvl="2"/>
    <w:lvlOverride w:ilvl="3"/>
    <w:lvlOverride w:ilvl="4"/>
    <w:lvlOverride w:ilvl="5"/>
    <w:lvlOverride w:ilvl="6"/>
    <w:lvlOverride w:ilvl="7"/>
    <w:lvlOverride w:ilvl="8"/>
  </w:num>
  <w:num w:numId="26">
    <w:abstractNumId w:val="51"/>
  </w:num>
  <w:num w:numId="27">
    <w:abstractNumId w:val="17"/>
  </w:num>
  <w:num w:numId="28">
    <w:abstractNumId w:val="48"/>
  </w:num>
  <w:num w:numId="29">
    <w:abstractNumId w:val="37"/>
  </w:num>
  <w:num w:numId="30">
    <w:abstractNumId w:val="46"/>
  </w:num>
  <w:num w:numId="31">
    <w:abstractNumId w:val="19"/>
  </w:num>
  <w:num w:numId="32">
    <w:abstractNumId w:val="20"/>
  </w:num>
  <w:num w:numId="33">
    <w:abstractNumId w:val="58"/>
  </w:num>
  <w:num w:numId="34">
    <w:abstractNumId w:val="32"/>
  </w:num>
  <w:num w:numId="35">
    <w:abstractNumId w:val="26"/>
  </w:num>
  <w:num w:numId="36">
    <w:abstractNumId w:val="24"/>
  </w:num>
  <w:num w:numId="37">
    <w:abstractNumId w:val="50"/>
  </w:num>
  <w:num w:numId="38">
    <w:abstractNumId w:val="43"/>
  </w:num>
  <w:num w:numId="39">
    <w:abstractNumId w:val="28"/>
  </w:num>
  <w:num w:numId="40">
    <w:abstractNumId w:val="16"/>
  </w:num>
  <w:num w:numId="41">
    <w:abstractNumId w:val="21"/>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49"/>
  </w:num>
  <w:num w:numId="45">
    <w:abstractNumId w:val="38"/>
  </w:num>
  <w:num w:numId="46">
    <w:abstractNumId w:val="23"/>
  </w:num>
  <w:num w:numId="47">
    <w:abstractNumId w:val="42"/>
  </w:num>
  <w:num w:numId="48">
    <w:abstractNumId w:val="39"/>
  </w:num>
  <w:num w:numId="49">
    <w:abstractNumId w:val="22"/>
  </w:num>
  <w:num w:numId="50">
    <w:abstractNumId w:val="18"/>
  </w:num>
  <w:num w:numId="51">
    <w:abstractNumId w:val="36"/>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41"/>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773"/>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6E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F3B"/>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6A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2A7"/>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0A40"/>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1FE1"/>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822"/>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19AB"/>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A7926"/>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352C8"/>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7050"/>
    <w:rsid w:val="007575E8"/>
    <w:rsid w:val="00760642"/>
    <w:rsid w:val="00761486"/>
    <w:rsid w:val="007617D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055"/>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253A"/>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1E4"/>
    <w:rsid w:val="008A14C1"/>
    <w:rsid w:val="008A3785"/>
    <w:rsid w:val="008A3EA9"/>
    <w:rsid w:val="008A445A"/>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4F4A"/>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4E88"/>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5567"/>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D7FCC"/>
    <w:rsid w:val="00AE050F"/>
    <w:rsid w:val="00AE0983"/>
    <w:rsid w:val="00AE0B50"/>
    <w:rsid w:val="00AE11C5"/>
    <w:rsid w:val="00AE2B00"/>
    <w:rsid w:val="00AE34E2"/>
    <w:rsid w:val="00AE48C9"/>
    <w:rsid w:val="00AE4DB6"/>
    <w:rsid w:val="00AE5859"/>
    <w:rsid w:val="00AE5948"/>
    <w:rsid w:val="00AE5AC3"/>
    <w:rsid w:val="00AE5DE9"/>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78D6"/>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6B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068"/>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1746"/>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36F7"/>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5C9"/>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65EF"/>
    <w:rsid w:val="00E879D3"/>
    <w:rsid w:val="00E917B0"/>
    <w:rsid w:val="00E93676"/>
    <w:rsid w:val="00E93FD3"/>
    <w:rsid w:val="00E940BB"/>
    <w:rsid w:val="00EA0B54"/>
    <w:rsid w:val="00EA103A"/>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0D94"/>
    <w:rsid w:val="00F312BA"/>
    <w:rsid w:val="00F313E5"/>
    <w:rsid w:val="00F32284"/>
    <w:rsid w:val="00F33D63"/>
    <w:rsid w:val="00F340FE"/>
    <w:rsid w:val="00F3434D"/>
    <w:rsid w:val="00F347BB"/>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0CB1"/>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65438080">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10377027">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287741422">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46031328">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8CC7-5778-453F-9B51-38E4C531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5594</Words>
  <Characters>33564</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39080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Konrad Podgajny</cp:lastModifiedBy>
  <cp:revision>2</cp:revision>
  <cp:lastPrinted>2023-04-05T11:24:00Z</cp:lastPrinted>
  <dcterms:created xsi:type="dcterms:W3CDTF">2023-04-20T15:06:00Z</dcterms:created>
  <dcterms:modified xsi:type="dcterms:W3CDTF">2023-04-20T15:06:00Z</dcterms:modified>
</cp:coreProperties>
</file>